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08D" w:rsidRDefault="0075551D" w:rsidP="00CC5A8A">
      <w:pPr>
        <w:pStyle w:val="NoSpacing"/>
        <w:jc w:val="center"/>
        <w:rPr>
          <w:b/>
        </w:rPr>
      </w:pPr>
      <w:r>
        <w:rPr>
          <w:b/>
          <w:sz w:val="36"/>
          <w:szCs w:val="36"/>
        </w:rPr>
        <w:t>201</w:t>
      </w:r>
      <w:r w:rsidR="005B1CA2">
        <w:rPr>
          <w:b/>
          <w:sz w:val="36"/>
          <w:szCs w:val="36"/>
        </w:rPr>
        <w:t>8</w:t>
      </w:r>
      <w:r>
        <w:rPr>
          <w:b/>
          <w:sz w:val="36"/>
          <w:szCs w:val="36"/>
        </w:rPr>
        <w:t xml:space="preserve"> Vendor Application</w:t>
      </w:r>
      <w:r w:rsidR="005670EB" w:rsidRPr="00D3227F">
        <w:rPr>
          <w:b/>
        </w:rPr>
        <w:br/>
      </w:r>
      <w:r w:rsidR="009E06D5" w:rsidRPr="00D3227F">
        <w:rPr>
          <w:b/>
        </w:rPr>
        <w:t xml:space="preserve"> </w:t>
      </w:r>
      <w:r w:rsidR="00386D99" w:rsidRPr="00D3227F">
        <w:rPr>
          <w:b/>
        </w:rPr>
        <w:t>Santa Cruz County Fair</w:t>
      </w:r>
      <w:r>
        <w:rPr>
          <w:b/>
        </w:rPr>
        <w:t xml:space="preserve"> &amp; Rodeo Assn.</w:t>
      </w:r>
    </w:p>
    <w:p w:rsidR="00EC19A2" w:rsidRDefault="00EC19A2" w:rsidP="00EC19A2">
      <w:pPr>
        <w:spacing w:after="0" w:line="240" w:lineRule="auto"/>
        <w:jc w:val="center"/>
        <w:rPr>
          <w:rFonts w:ascii="Times New Roman" w:eastAsia="Times New Roman" w:hAnsi="Times New Roman"/>
          <w:bCs/>
          <w:sz w:val="18"/>
          <w:szCs w:val="18"/>
          <w:u w:val="single"/>
        </w:rPr>
      </w:pPr>
    </w:p>
    <w:p w:rsidR="00EC19A2" w:rsidRPr="009C58D1" w:rsidRDefault="00EC19A2" w:rsidP="00EC19A2">
      <w:pPr>
        <w:spacing w:after="0" w:line="240" w:lineRule="auto"/>
        <w:jc w:val="center"/>
        <w:rPr>
          <w:rFonts w:ascii="Times New Roman" w:eastAsia="Times New Roman" w:hAnsi="Times New Roman"/>
          <w:bCs/>
          <w:i/>
          <w:sz w:val="18"/>
          <w:szCs w:val="18"/>
          <w:u w:val="single"/>
        </w:rPr>
      </w:pPr>
      <w:r w:rsidRPr="009C58D1">
        <w:rPr>
          <w:rFonts w:ascii="Times New Roman" w:eastAsia="Times New Roman" w:hAnsi="Times New Roman"/>
          <w:bCs/>
          <w:sz w:val="18"/>
          <w:szCs w:val="18"/>
          <w:u w:val="single"/>
        </w:rPr>
        <w:t>PLEASE MARK ALL THAT APPLY</w:t>
      </w:r>
    </w:p>
    <w:p w:rsidR="00EC19A2" w:rsidRDefault="00EC19A2" w:rsidP="00EC19A2">
      <w:pPr>
        <w:spacing w:after="0" w:line="240" w:lineRule="auto"/>
        <w:jc w:val="center"/>
        <w:rPr>
          <w:rFonts w:ascii="Times New Roman" w:eastAsia="Times New Roman" w:hAnsi="Times New Roman"/>
          <w:bCs/>
          <w:i/>
          <w:sz w:val="24"/>
          <w:szCs w:val="24"/>
          <w:u w:val="single"/>
        </w:rPr>
      </w:pPr>
      <w:r>
        <w:rPr>
          <w:rFonts w:ascii="Times New Roman" w:eastAsia="Times New Roman" w:hAnsi="Times New Roman"/>
          <w:bCs/>
          <w:i/>
          <w:sz w:val="18"/>
          <w:szCs w:val="18"/>
        </w:rPr>
        <w:t>*</w:t>
      </w:r>
      <w:r w:rsidRPr="005B1CA2">
        <w:rPr>
          <w:rFonts w:ascii="Times New Roman" w:eastAsia="Times New Roman" w:hAnsi="Times New Roman"/>
          <w:bCs/>
          <w:i/>
          <w:sz w:val="18"/>
          <w:szCs w:val="18"/>
        </w:rPr>
        <w:t>Discount will be given for attending more than one.</w:t>
      </w:r>
    </w:p>
    <w:p w:rsidR="005B1CA2" w:rsidRPr="00EC19A2" w:rsidRDefault="00EC19A2" w:rsidP="001A6D4E">
      <w:pPr>
        <w:pStyle w:val="ListParagraph"/>
        <w:spacing w:after="100" w:afterAutospacing="1" w:line="240" w:lineRule="auto"/>
        <w:ind w:left="2610"/>
        <w:rPr>
          <w:rFonts w:ascii="Times New Roman" w:eastAsia="Times New Roman" w:hAnsi="Times New Roman"/>
          <w:sz w:val="24"/>
          <w:szCs w:val="24"/>
        </w:rPr>
      </w:pPr>
      <w:r>
        <w:rPr>
          <w:rFonts w:ascii="MT Extra" w:eastAsia="Times New Roman" w:hAnsi="MT Extra"/>
          <w:b/>
          <w:bCs/>
          <w:sz w:val="32"/>
          <w:szCs w:val="32"/>
        </w:rPr>
        <w:t></w:t>
      </w:r>
      <w:r w:rsidR="005B1CA2" w:rsidRPr="00EC19A2">
        <w:rPr>
          <w:rFonts w:ascii="Times New Roman" w:eastAsia="Times New Roman" w:hAnsi="Times New Roman"/>
          <w:b/>
          <w:bCs/>
          <w:sz w:val="24"/>
          <w:szCs w:val="24"/>
        </w:rPr>
        <w:t xml:space="preserve">*Sonoita Horse Races </w:t>
      </w:r>
      <w:r w:rsidR="002E3A28" w:rsidRPr="00EC19A2">
        <w:rPr>
          <w:rFonts w:ascii="Times New Roman" w:eastAsia="Times New Roman" w:hAnsi="Times New Roman"/>
          <w:b/>
          <w:bCs/>
          <w:sz w:val="24"/>
          <w:szCs w:val="24"/>
        </w:rPr>
        <w:tab/>
      </w:r>
      <w:r w:rsidR="002E3A28" w:rsidRPr="00EC19A2">
        <w:rPr>
          <w:rFonts w:ascii="Times New Roman" w:eastAsia="Times New Roman" w:hAnsi="Times New Roman"/>
          <w:b/>
          <w:bCs/>
          <w:sz w:val="24"/>
          <w:szCs w:val="24"/>
        </w:rPr>
        <w:tab/>
      </w:r>
      <w:r w:rsidR="005B1CA2" w:rsidRPr="00EC19A2">
        <w:rPr>
          <w:rFonts w:ascii="Times New Roman" w:eastAsia="Times New Roman" w:hAnsi="Times New Roman"/>
          <w:b/>
          <w:bCs/>
          <w:sz w:val="24"/>
          <w:szCs w:val="24"/>
        </w:rPr>
        <w:t>May 5 -6</w:t>
      </w:r>
      <w:r w:rsidR="005B1CA2" w:rsidRPr="00EC19A2">
        <w:rPr>
          <w:rFonts w:ascii="Times New Roman" w:eastAsia="Times New Roman" w:hAnsi="Times New Roman"/>
          <w:b/>
          <w:bCs/>
          <w:sz w:val="24"/>
          <w:szCs w:val="24"/>
        </w:rPr>
        <w:br/>
      </w:r>
      <w:r w:rsidRPr="008D7BFE">
        <w:rPr>
          <w:rFonts w:ascii="MT Extra" w:eastAsia="Times New Roman" w:hAnsi="MT Extra"/>
          <w:b/>
          <w:bCs/>
          <w:strike/>
          <w:sz w:val="32"/>
          <w:szCs w:val="32"/>
        </w:rPr>
        <w:t></w:t>
      </w:r>
      <w:r w:rsidR="005B1CA2" w:rsidRPr="008D7BFE">
        <w:rPr>
          <w:rFonts w:ascii="Times New Roman" w:eastAsia="Times New Roman" w:hAnsi="Times New Roman"/>
          <w:b/>
          <w:bCs/>
          <w:strike/>
          <w:sz w:val="24"/>
          <w:szCs w:val="24"/>
        </w:rPr>
        <w:t xml:space="preserve">*Sonoita Memorial Day Rodeo </w:t>
      </w:r>
      <w:r w:rsidR="002E3A28" w:rsidRPr="008D7BFE">
        <w:rPr>
          <w:rFonts w:ascii="Times New Roman" w:eastAsia="Times New Roman" w:hAnsi="Times New Roman"/>
          <w:b/>
          <w:bCs/>
          <w:strike/>
          <w:sz w:val="24"/>
          <w:szCs w:val="24"/>
        </w:rPr>
        <w:tab/>
      </w:r>
      <w:r w:rsidR="005B1CA2" w:rsidRPr="008D7BFE">
        <w:rPr>
          <w:rFonts w:ascii="Times New Roman" w:eastAsia="Times New Roman" w:hAnsi="Times New Roman"/>
          <w:b/>
          <w:bCs/>
          <w:strike/>
          <w:sz w:val="24"/>
          <w:szCs w:val="24"/>
        </w:rPr>
        <w:t>May 26-27</w:t>
      </w:r>
      <w:r w:rsidR="008D7BFE" w:rsidRPr="008D7BFE">
        <w:rPr>
          <w:rFonts w:ascii="Times New Roman" w:eastAsia="Times New Roman" w:hAnsi="Times New Roman"/>
          <w:b/>
          <w:bCs/>
          <w:strike/>
          <w:sz w:val="24"/>
          <w:szCs w:val="24"/>
        </w:rPr>
        <w:t xml:space="preserve"> </w:t>
      </w:r>
      <w:r w:rsidR="005B1CA2" w:rsidRPr="008D7BFE">
        <w:rPr>
          <w:rFonts w:ascii="Times New Roman" w:eastAsia="Times New Roman" w:hAnsi="Times New Roman"/>
          <w:b/>
          <w:bCs/>
          <w:strike/>
          <w:sz w:val="24"/>
          <w:szCs w:val="24"/>
        </w:rPr>
        <w:br/>
      </w:r>
      <w:r>
        <w:rPr>
          <w:rFonts w:ascii="MT Extra" w:eastAsia="Times New Roman" w:hAnsi="MT Extra"/>
          <w:b/>
          <w:bCs/>
          <w:sz w:val="32"/>
          <w:szCs w:val="32"/>
        </w:rPr>
        <w:t></w:t>
      </w:r>
      <w:r w:rsidR="005B1CA2" w:rsidRPr="00EC19A2">
        <w:rPr>
          <w:rFonts w:ascii="Times New Roman" w:eastAsia="Times New Roman" w:hAnsi="Times New Roman"/>
          <w:b/>
          <w:bCs/>
          <w:sz w:val="24"/>
          <w:szCs w:val="24"/>
        </w:rPr>
        <w:t> </w:t>
      </w:r>
      <w:r w:rsidR="005B1CA2" w:rsidRPr="00EC19A2">
        <w:rPr>
          <w:rFonts w:ascii="Times New Roman" w:eastAsia="Times New Roman" w:hAnsi="Times New Roman"/>
          <w:bCs/>
          <w:sz w:val="24"/>
          <w:szCs w:val="24"/>
        </w:rPr>
        <w:t xml:space="preserve">80th Quarter Horse Show </w:t>
      </w:r>
      <w:r w:rsidR="002E3A28" w:rsidRPr="00EC19A2">
        <w:rPr>
          <w:rFonts w:ascii="Times New Roman" w:eastAsia="Times New Roman" w:hAnsi="Times New Roman"/>
          <w:bCs/>
          <w:sz w:val="24"/>
          <w:szCs w:val="24"/>
        </w:rPr>
        <w:tab/>
      </w:r>
      <w:r w:rsidR="002E3A28" w:rsidRPr="00EC19A2">
        <w:rPr>
          <w:rFonts w:ascii="Times New Roman" w:eastAsia="Times New Roman" w:hAnsi="Times New Roman"/>
          <w:bCs/>
          <w:sz w:val="24"/>
          <w:szCs w:val="24"/>
        </w:rPr>
        <w:tab/>
      </w:r>
      <w:r w:rsidR="005B1CA2" w:rsidRPr="00EC19A2">
        <w:rPr>
          <w:rFonts w:ascii="Times New Roman" w:eastAsia="Times New Roman" w:hAnsi="Times New Roman"/>
          <w:bCs/>
          <w:sz w:val="24"/>
          <w:szCs w:val="24"/>
        </w:rPr>
        <w:t>Aug.</w:t>
      </w:r>
      <w:r w:rsidR="009C58D1" w:rsidRPr="00EC19A2">
        <w:rPr>
          <w:rFonts w:ascii="Times New Roman" w:eastAsia="Times New Roman" w:hAnsi="Times New Roman"/>
          <w:bCs/>
          <w:sz w:val="24"/>
          <w:szCs w:val="24"/>
        </w:rPr>
        <w:t xml:space="preserve"> </w:t>
      </w:r>
      <w:r w:rsidR="005B1CA2" w:rsidRPr="00EC19A2">
        <w:rPr>
          <w:rFonts w:ascii="Times New Roman" w:eastAsia="Times New Roman" w:hAnsi="Times New Roman"/>
          <w:bCs/>
          <w:sz w:val="24"/>
          <w:szCs w:val="24"/>
        </w:rPr>
        <w:t>TBD</w:t>
      </w:r>
      <w:r w:rsidR="005B1CA2" w:rsidRPr="00EC19A2">
        <w:rPr>
          <w:rFonts w:ascii="Times New Roman" w:eastAsia="Times New Roman" w:hAnsi="Times New Roman"/>
          <w:bCs/>
          <w:sz w:val="24"/>
          <w:szCs w:val="24"/>
        </w:rPr>
        <w:br/>
      </w:r>
      <w:r w:rsidRPr="00EC19A2">
        <w:rPr>
          <w:rFonts w:ascii="MT Extra" w:eastAsia="Times New Roman" w:hAnsi="MT Extra"/>
          <w:b/>
          <w:bCs/>
          <w:sz w:val="32"/>
          <w:szCs w:val="32"/>
        </w:rPr>
        <w:t></w:t>
      </w:r>
      <w:r w:rsidRPr="00EC19A2">
        <w:rPr>
          <w:rFonts w:ascii="MT Extra" w:eastAsia="Times New Roman" w:hAnsi="MT Extra"/>
          <w:b/>
          <w:bCs/>
          <w:sz w:val="32"/>
          <w:szCs w:val="32"/>
        </w:rPr>
        <w:t></w:t>
      </w:r>
      <w:r w:rsidR="005B1CA2" w:rsidRPr="00EC19A2">
        <w:rPr>
          <w:rFonts w:ascii="Times New Roman" w:eastAsia="Times New Roman" w:hAnsi="Times New Roman"/>
          <w:bCs/>
          <w:sz w:val="24"/>
          <w:szCs w:val="24"/>
        </w:rPr>
        <w:t xml:space="preserve">SAILA </w:t>
      </w:r>
      <w:r w:rsidR="002E3A28" w:rsidRPr="00EC19A2">
        <w:rPr>
          <w:rFonts w:ascii="Times New Roman" w:eastAsia="Times New Roman" w:hAnsi="Times New Roman"/>
          <w:bCs/>
          <w:sz w:val="24"/>
          <w:szCs w:val="24"/>
        </w:rPr>
        <w:tab/>
      </w:r>
      <w:r w:rsidR="002E3A28" w:rsidRPr="00EC19A2">
        <w:rPr>
          <w:rFonts w:ascii="Times New Roman" w:eastAsia="Times New Roman" w:hAnsi="Times New Roman"/>
          <w:bCs/>
          <w:sz w:val="24"/>
          <w:szCs w:val="24"/>
        </w:rPr>
        <w:tab/>
      </w:r>
      <w:r w:rsidR="002E3A28" w:rsidRPr="00EC19A2">
        <w:rPr>
          <w:rFonts w:ascii="Times New Roman" w:eastAsia="Times New Roman" w:hAnsi="Times New Roman"/>
          <w:bCs/>
          <w:sz w:val="24"/>
          <w:szCs w:val="24"/>
        </w:rPr>
        <w:tab/>
      </w:r>
      <w:r w:rsidR="002E3A28" w:rsidRPr="00EC19A2">
        <w:rPr>
          <w:rFonts w:ascii="Times New Roman" w:eastAsia="Times New Roman" w:hAnsi="Times New Roman"/>
          <w:bCs/>
          <w:sz w:val="24"/>
          <w:szCs w:val="24"/>
        </w:rPr>
        <w:tab/>
      </w:r>
      <w:r w:rsidR="005B1CA2" w:rsidRPr="00EC19A2">
        <w:rPr>
          <w:rFonts w:ascii="Times New Roman" w:eastAsia="Times New Roman" w:hAnsi="Times New Roman"/>
          <w:bCs/>
          <w:sz w:val="24"/>
          <w:szCs w:val="24"/>
        </w:rPr>
        <w:t>Aug. 18-19</w:t>
      </w:r>
      <w:r w:rsidR="005B1CA2" w:rsidRPr="00EC19A2">
        <w:rPr>
          <w:rFonts w:ascii="Times New Roman" w:eastAsia="Times New Roman" w:hAnsi="Times New Roman"/>
          <w:bCs/>
          <w:sz w:val="24"/>
          <w:szCs w:val="24"/>
        </w:rPr>
        <w:br/>
      </w:r>
      <w:r>
        <w:rPr>
          <w:rFonts w:ascii="MT Extra" w:eastAsia="Times New Roman" w:hAnsi="MT Extra"/>
          <w:b/>
          <w:bCs/>
          <w:sz w:val="32"/>
          <w:szCs w:val="32"/>
        </w:rPr>
        <w:t></w:t>
      </w:r>
      <w:r w:rsidR="005B1CA2" w:rsidRPr="00EC19A2">
        <w:rPr>
          <w:rFonts w:ascii="Times New Roman" w:eastAsia="Times New Roman" w:hAnsi="Times New Roman"/>
          <w:b/>
          <w:bCs/>
          <w:sz w:val="24"/>
          <w:szCs w:val="24"/>
        </w:rPr>
        <w:t xml:space="preserve">*Sonoita Labor Day Rodeo </w:t>
      </w:r>
      <w:r w:rsidR="002E3A28" w:rsidRPr="00EC19A2">
        <w:rPr>
          <w:rFonts w:ascii="Times New Roman" w:eastAsia="Times New Roman" w:hAnsi="Times New Roman"/>
          <w:b/>
          <w:bCs/>
          <w:sz w:val="24"/>
          <w:szCs w:val="24"/>
        </w:rPr>
        <w:tab/>
      </w:r>
      <w:r w:rsidR="002E3A28" w:rsidRPr="00EC19A2">
        <w:rPr>
          <w:rFonts w:ascii="Times New Roman" w:eastAsia="Times New Roman" w:hAnsi="Times New Roman"/>
          <w:b/>
          <w:bCs/>
          <w:sz w:val="24"/>
          <w:szCs w:val="24"/>
        </w:rPr>
        <w:tab/>
      </w:r>
      <w:r w:rsidR="005B1CA2" w:rsidRPr="00EC19A2">
        <w:rPr>
          <w:rFonts w:ascii="Times New Roman" w:eastAsia="Times New Roman" w:hAnsi="Times New Roman"/>
          <w:b/>
          <w:bCs/>
          <w:sz w:val="24"/>
          <w:szCs w:val="24"/>
        </w:rPr>
        <w:t>Sept. 1-3</w:t>
      </w:r>
      <w:r w:rsidR="005B1CA2" w:rsidRPr="00EC19A2">
        <w:rPr>
          <w:rFonts w:ascii="Times New Roman" w:eastAsia="Times New Roman" w:hAnsi="Times New Roman"/>
          <w:b/>
          <w:bCs/>
          <w:sz w:val="24"/>
          <w:szCs w:val="24"/>
        </w:rPr>
        <w:br/>
      </w:r>
      <w:r>
        <w:rPr>
          <w:rFonts w:ascii="MT Extra" w:eastAsia="Times New Roman" w:hAnsi="MT Extra"/>
          <w:b/>
          <w:bCs/>
          <w:sz w:val="32"/>
          <w:szCs w:val="32"/>
        </w:rPr>
        <w:t></w:t>
      </w:r>
      <w:r w:rsidR="005B1CA2" w:rsidRPr="00EC19A2">
        <w:rPr>
          <w:rFonts w:ascii="Times New Roman" w:eastAsia="Times New Roman" w:hAnsi="Times New Roman"/>
          <w:b/>
          <w:bCs/>
          <w:sz w:val="24"/>
          <w:szCs w:val="24"/>
        </w:rPr>
        <w:t xml:space="preserve">*Santa Cruz County Fair </w:t>
      </w:r>
      <w:r w:rsidR="002E3A28" w:rsidRPr="00EC19A2">
        <w:rPr>
          <w:rFonts w:ascii="Times New Roman" w:eastAsia="Times New Roman" w:hAnsi="Times New Roman"/>
          <w:b/>
          <w:bCs/>
          <w:sz w:val="24"/>
          <w:szCs w:val="24"/>
        </w:rPr>
        <w:tab/>
      </w:r>
      <w:r w:rsidR="002E3A28" w:rsidRPr="00EC19A2">
        <w:rPr>
          <w:rFonts w:ascii="Times New Roman" w:eastAsia="Times New Roman" w:hAnsi="Times New Roman"/>
          <w:b/>
          <w:bCs/>
          <w:sz w:val="24"/>
          <w:szCs w:val="24"/>
        </w:rPr>
        <w:tab/>
      </w:r>
      <w:r w:rsidR="005B1CA2" w:rsidRPr="00EC19A2">
        <w:rPr>
          <w:rFonts w:ascii="Times New Roman" w:eastAsia="Times New Roman" w:hAnsi="Times New Roman"/>
          <w:b/>
          <w:bCs/>
          <w:sz w:val="24"/>
          <w:szCs w:val="24"/>
        </w:rPr>
        <w:t>Sept. 21-23</w:t>
      </w:r>
      <w:r w:rsidR="005B1CA2" w:rsidRPr="00EC19A2">
        <w:rPr>
          <w:rFonts w:ascii="Times New Roman" w:eastAsia="Times New Roman" w:hAnsi="Times New Roman"/>
          <w:b/>
          <w:bCs/>
          <w:sz w:val="24"/>
          <w:szCs w:val="24"/>
        </w:rPr>
        <w:br/>
      </w:r>
      <w:r>
        <w:rPr>
          <w:rFonts w:ascii="MT Extra" w:eastAsia="Times New Roman" w:hAnsi="MT Extra"/>
          <w:b/>
          <w:bCs/>
          <w:sz w:val="32"/>
          <w:szCs w:val="32"/>
        </w:rPr>
        <w:t></w:t>
      </w:r>
      <w:r w:rsidR="005B1CA2" w:rsidRPr="00EC19A2">
        <w:rPr>
          <w:rFonts w:ascii="Times New Roman" w:eastAsia="Times New Roman" w:hAnsi="Times New Roman"/>
          <w:b/>
          <w:bCs/>
          <w:sz w:val="24"/>
          <w:szCs w:val="24"/>
        </w:rPr>
        <w:t> </w:t>
      </w:r>
      <w:r w:rsidR="002E3A28" w:rsidRPr="00EC19A2">
        <w:rPr>
          <w:rFonts w:ascii="Times New Roman" w:eastAsia="Times New Roman" w:hAnsi="Times New Roman"/>
          <w:bCs/>
          <w:sz w:val="24"/>
          <w:szCs w:val="24"/>
        </w:rPr>
        <w:t>Christmas</w:t>
      </w:r>
      <w:r w:rsidR="005B1CA2" w:rsidRPr="00EC19A2">
        <w:rPr>
          <w:rFonts w:ascii="Times New Roman" w:eastAsia="Times New Roman" w:hAnsi="Times New Roman"/>
          <w:bCs/>
          <w:sz w:val="24"/>
          <w:szCs w:val="24"/>
        </w:rPr>
        <w:t xml:space="preserve"> Corral</w:t>
      </w:r>
      <w:r w:rsidR="002E3A28" w:rsidRPr="00EC19A2">
        <w:rPr>
          <w:rFonts w:ascii="Times New Roman" w:eastAsia="Times New Roman" w:hAnsi="Times New Roman"/>
          <w:bCs/>
          <w:sz w:val="24"/>
          <w:szCs w:val="24"/>
        </w:rPr>
        <w:tab/>
      </w:r>
      <w:r w:rsidR="002E3A28" w:rsidRPr="00EC19A2">
        <w:rPr>
          <w:rFonts w:ascii="Times New Roman" w:eastAsia="Times New Roman" w:hAnsi="Times New Roman"/>
          <w:bCs/>
          <w:sz w:val="24"/>
          <w:szCs w:val="24"/>
        </w:rPr>
        <w:tab/>
      </w:r>
      <w:r w:rsidR="002E3A28" w:rsidRPr="00EC19A2">
        <w:rPr>
          <w:rFonts w:ascii="Times New Roman" w:eastAsia="Times New Roman" w:hAnsi="Times New Roman"/>
          <w:bCs/>
          <w:sz w:val="24"/>
          <w:szCs w:val="24"/>
        </w:rPr>
        <w:tab/>
      </w:r>
      <w:r w:rsidR="005B1CA2" w:rsidRPr="00EC19A2">
        <w:rPr>
          <w:rFonts w:ascii="Times New Roman" w:eastAsia="Times New Roman" w:hAnsi="Times New Roman"/>
          <w:bCs/>
          <w:sz w:val="24"/>
          <w:szCs w:val="24"/>
        </w:rPr>
        <w:t>TBD.</w:t>
      </w:r>
    </w:p>
    <w:p w:rsidR="002E3A28" w:rsidRDefault="005B1CA2" w:rsidP="001A6D4E">
      <w:pPr>
        <w:spacing w:after="100" w:afterAutospacing="1" w:line="240" w:lineRule="auto"/>
        <w:jc w:val="center"/>
        <w:rPr>
          <w:rFonts w:ascii="Times New Roman" w:eastAsia="Times New Roman" w:hAnsi="Times New Roman"/>
          <w:bCs/>
          <w:i/>
          <w:sz w:val="24"/>
          <w:szCs w:val="24"/>
          <w:u w:val="single"/>
        </w:rPr>
      </w:pPr>
      <w:r w:rsidRPr="005B1CA2">
        <w:rPr>
          <w:rFonts w:ascii="Times New Roman" w:eastAsia="Times New Roman" w:hAnsi="Times New Roman"/>
          <w:bCs/>
          <w:i/>
          <w:sz w:val="24"/>
          <w:szCs w:val="24"/>
          <w:u w:val="single"/>
        </w:rPr>
        <w:t>* Denotes a signature event</w:t>
      </w:r>
    </w:p>
    <w:p w:rsidR="0089105A" w:rsidRPr="009C58D1" w:rsidRDefault="00847D3F" w:rsidP="0089105A">
      <w:pPr>
        <w:rPr>
          <w:rFonts w:ascii="Arial Narrow" w:hAnsi="Arial Narrow"/>
          <w:sz w:val="18"/>
          <w:szCs w:val="18"/>
        </w:rPr>
      </w:pPr>
      <w:r w:rsidRPr="009C58D1">
        <w:rPr>
          <w:rFonts w:ascii="Arial Narrow" w:hAnsi="Arial Narrow"/>
          <w:sz w:val="18"/>
          <w:szCs w:val="18"/>
        </w:rPr>
        <w:t>COMPANY NAME</w:t>
      </w:r>
      <w:r w:rsidR="00310B69" w:rsidRPr="009C58D1">
        <w:rPr>
          <w:rFonts w:ascii="Arial Narrow" w:hAnsi="Arial Narrow"/>
          <w:sz w:val="18"/>
          <w:szCs w:val="18"/>
        </w:rPr>
        <w:t xml:space="preserve"> </w:t>
      </w:r>
      <w:r w:rsidR="0089105A" w:rsidRPr="009C58D1">
        <w:rPr>
          <w:rFonts w:ascii="Arial Narrow" w:hAnsi="Arial Narrow"/>
          <w:sz w:val="18"/>
          <w:szCs w:val="18"/>
        </w:rPr>
        <w:t>______________________________</w:t>
      </w:r>
      <w:r w:rsidR="00251EC1" w:rsidRPr="009C58D1">
        <w:rPr>
          <w:rFonts w:ascii="Arial Narrow" w:hAnsi="Arial Narrow"/>
          <w:sz w:val="18"/>
          <w:szCs w:val="18"/>
        </w:rPr>
        <w:t>______</w:t>
      </w:r>
      <w:r w:rsidR="0089105A" w:rsidRPr="009C58D1">
        <w:rPr>
          <w:rFonts w:ascii="Arial Narrow" w:hAnsi="Arial Narrow"/>
          <w:sz w:val="18"/>
          <w:szCs w:val="18"/>
        </w:rPr>
        <w:t>_______________________</w:t>
      </w:r>
      <w:r w:rsidR="009D0FB5" w:rsidRPr="009C58D1">
        <w:rPr>
          <w:rFonts w:ascii="Arial Narrow" w:hAnsi="Arial Narrow"/>
          <w:sz w:val="18"/>
          <w:szCs w:val="18"/>
        </w:rPr>
        <w:t>__________________</w:t>
      </w:r>
    </w:p>
    <w:p w:rsidR="0089105A" w:rsidRPr="009C58D1" w:rsidRDefault="0089105A" w:rsidP="0089105A">
      <w:pPr>
        <w:rPr>
          <w:rFonts w:ascii="Arial Narrow" w:hAnsi="Arial Narrow"/>
          <w:sz w:val="18"/>
          <w:szCs w:val="18"/>
        </w:rPr>
      </w:pPr>
      <w:r w:rsidRPr="009C58D1">
        <w:rPr>
          <w:rFonts w:ascii="Arial Narrow" w:hAnsi="Arial Narrow"/>
          <w:sz w:val="18"/>
          <w:szCs w:val="18"/>
        </w:rPr>
        <w:t>RESPONSIBLE PARTY____________________________________</w:t>
      </w:r>
      <w:r w:rsidR="00251EC1" w:rsidRPr="009C58D1">
        <w:rPr>
          <w:rFonts w:ascii="Arial Narrow" w:hAnsi="Arial Narrow"/>
          <w:sz w:val="18"/>
          <w:szCs w:val="18"/>
        </w:rPr>
        <w:t>________</w:t>
      </w:r>
      <w:r w:rsidRPr="009C58D1">
        <w:rPr>
          <w:rFonts w:ascii="Arial Narrow" w:hAnsi="Arial Narrow"/>
          <w:sz w:val="18"/>
          <w:szCs w:val="18"/>
        </w:rPr>
        <w:t>_____________________________</w:t>
      </w:r>
    </w:p>
    <w:p w:rsidR="00251EC1" w:rsidRPr="009C58D1" w:rsidRDefault="0089105A" w:rsidP="0089105A">
      <w:pPr>
        <w:rPr>
          <w:rFonts w:ascii="Arial Narrow" w:hAnsi="Arial Narrow"/>
          <w:sz w:val="18"/>
          <w:szCs w:val="18"/>
        </w:rPr>
      </w:pPr>
      <w:r w:rsidRPr="009C58D1">
        <w:rPr>
          <w:rFonts w:ascii="Arial Narrow" w:hAnsi="Arial Narrow"/>
          <w:sz w:val="18"/>
          <w:szCs w:val="18"/>
        </w:rPr>
        <w:t>ADDRESS_______________________________________</w:t>
      </w:r>
      <w:r w:rsidR="00251EC1" w:rsidRPr="009C58D1">
        <w:rPr>
          <w:rFonts w:ascii="Arial Narrow" w:hAnsi="Arial Narrow"/>
          <w:sz w:val="18"/>
          <w:szCs w:val="18"/>
        </w:rPr>
        <w:t>_______</w:t>
      </w:r>
      <w:r w:rsidRPr="009C58D1">
        <w:rPr>
          <w:rFonts w:ascii="Arial Narrow" w:hAnsi="Arial Narrow"/>
          <w:sz w:val="18"/>
          <w:szCs w:val="18"/>
        </w:rPr>
        <w:t>_______</w:t>
      </w:r>
      <w:r w:rsidR="00251EC1" w:rsidRPr="009C58D1">
        <w:rPr>
          <w:rFonts w:ascii="Arial Narrow" w:hAnsi="Arial Narrow"/>
          <w:sz w:val="18"/>
          <w:szCs w:val="18"/>
        </w:rPr>
        <w:t>_______________________________</w:t>
      </w:r>
    </w:p>
    <w:p w:rsidR="00251EC1" w:rsidRPr="009C58D1" w:rsidRDefault="0089105A" w:rsidP="0089105A">
      <w:pPr>
        <w:rPr>
          <w:rFonts w:ascii="Arial Narrow" w:hAnsi="Arial Narrow"/>
          <w:sz w:val="18"/>
          <w:szCs w:val="18"/>
        </w:rPr>
      </w:pPr>
      <w:r w:rsidRPr="009C58D1">
        <w:rPr>
          <w:rFonts w:ascii="Arial Narrow" w:hAnsi="Arial Narrow"/>
          <w:sz w:val="18"/>
          <w:szCs w:val="18"/>
        </w:rPr>
        <w:t>CITY, STATE, ZIP:</w:t>
      </w:r>
      <w:r w:rsidR="0052179D" w:rsidRPr="009C58D1">
        <w:rPr>
          <w:rFonts w:ascii="Arial Narrow" w:hAnsi="Arial Narrow"/>
          <w:sz w:val="18"/>
          <w:szCs w:val="18"/>
        </w:rPr>
        <w:t xml:space="preserve"> </w:t>
      </w:r>
      <w:r w:rsidRPr="009C58D1">
        <w:rPr>
          <w:rFonts w:ascii="Arial Narrow" w:hAnsi="Arial Narrow"/>
          <w:sz w:val="18"/>
          <w:szCs w:val="18"/>
        </w:rPr>
        <w:t>________________________</w:t>
      </w:r>
      <w:r w:rsidR="00251EC1" w:rsidRPr="009C58D1">
        <w:rPr>
          <w:rFonts w:ascii="Arial Narrow" w:hAnsi="Arial Narrow"/>
          <w:sz w:val="18"/>
          <w:szCs w:val="18"/>
        </w:rPr>
        <w:t>_______</w:t>
      </w:r>
      <w:r w:rsidRPr="009C58D1">
        <w:rPr>
          <w:rFonts w:ascii="Arial Narrow" w:hAnsi="Arial Narrow"/>
          <w:sz w:val="18"/>
          <w:szCs w:val="18"/>
        </w:rPr>
        <w:t>_______________</w:t>
      </w:r>
      <w:r w:rsidR="00251EC1" w:rsidRPr="009C58D1">
        <w:rPr>
          <w:rFonts w:ascii="Arial Narrow" w:hAnsi="Arial Narrow"/>
          <w:sz w:val="18"/>
          <w:szCs w:val="18"/>
        </w:rPr>
        <w:t>_______________________________</w:t>
      </w:r>
    </w:p>
    <w:p w:rsidR="0089105A" w:rsidRPr="009C58D1" w:rsidRDefault="0089105A" w:rsidP="0089105A">
      <w:pPr>
        <w:rPr>
          <w:rFonts w:ascii="Arial Narrow" w:hAnsi="Arial Narrow"/>
          <w:sz w:val="18"/>
          <w:szCs w:val="18"/>
        </w:rPr>
      </w:pPr>
      <w:r w:rsidRPr="009C58D1">
        <w:rPr>
          <w:rFonts w:ascii="Arial Narrow" w:hAnsi="Arial Narrow"/>
          <w:sz w:val="18"/>
          <w:szCs w:val="18"/>
        </w:rPr>
        <w:t xml:space="preserve">PHONE </w:t>
      </w:r>
      <w:proofErr w:type="gramStart"/>
      <w:r w:rsidRPr="009C58D1">
        <w:rPr>
          <w:rFonts w:ascii="Arial Narrow" w:hAnsi="Arial Narrow"/>
          <w:sz w:val="18"/>
          <w:szCs w:val="18"/>
        </w:rPr>
        <w:t>#:_</w:t>
      </w:r>
      <w:proofErr w:type="gramEnd"/>
      <w:r w:rsidRPr="009C58D1">
        <w:rPr>
          <w:rFonts w:ascii="Arial Narrow" w:hAnsi="Arial Narrow"/>
          <w:sz w:val="18"/>
          <w:szCs w:val="18"/>
        </w:rPr>
        <w:t>____</w:t>
      </w:r>
      <w:r w:rsidR="00251EC1" w:rsidRPr="009C58D1">
        <w:rPr>
          <w:rFonts w:ascii="Arial Narrow" w:hAnsi="Arial Narrow"/>
          <w:sz w:val="18"/>
          <w:szCs w:val="18"/>
        </w:rPr>
        <w:t>___________________________ EMAIL:</w:t>
      </w:r>
      <w:r w:rsidR="009D0FB5" w:rsidRPr="009C58D1">
        <w:rPr>
          <w:rFonts w:ascii="Arial Narrow" w:hAnsi="Arial Narrow"/>
          <w:sz w:val="18"/>
          <w:szCs w:val="18"/>
        </w:rPr>
        <w:t xml:space="preserve"> _____________________________________________</w:t>
      </w:r>
    </w:p>
    <w:p w:rsidR="00CC5A8A" w:rsidRDefault="00CC5A8A" w:rsidP="0089105A">
      <w:pPr>
        <w:rPr>
          <w:rFonts w:ascii="Arial Narrow" w:hAnsi="Arial Narrow"/>
        </w:rPr>
      </w:pPr>
      <w:r>
        <w:rPr>
          <w:rFonts w:ascii="Arial Narrow" w:hAnsi="Arial Narrow"/>
        </w:rPr>
        <w:t xml:space="preserve">Payment method- </w:t>
      </w:r>
      <w:r w:rsidR="009C58D1">
        <w:rPr>
          <w:rFonts w:ascii="Arial Narrow" w:hAnsi="Arial Narrow"/>
        </w:rPr>
        <w:t xml:space="preserve">  </w:t>
      </w:r>
      <w:r>
        <w:rPr>
          <w:rFonts w:ascii="Arial Narrow" w:hAnsi="Arial Narrow"/>
        </w:rPr>
        <w:t>Check</w:t>
      </w:r>
      <w:r w:rsidR="009C58D1">
        <w:rPr>
          <w:rFonts w:ascii="Arial Narrow" w:hAnsi="Arial Narrow"/>
        </w:rPr>
        <w:t xml:space="preserve">   </w:t>
      </w:r>
      <w:r>
        <w:rPr>
          <w:rFonts w:ascii="Arial Narrow" w:hAnsi="Arial Narrow"/>
        </w:rPr>
        <w:t>Cash</w:t>
      </w:r>
      <w:r w:rsidR="009C58D1">
        <w:rPr>
          <w:rFonts w:ascii="Arial Narrow" w:hAnsi="Arial Narrow"/>
        </w:rPr>
        <w:t xml:space="preserve">   </w:t>
      </w:r>
      <w:r>
        <w:rPr>
          <w:rFonts w:ascii="Arial Narrow" w:hAnsi="Arial Narrow"/>
        </w:rPr>
        <w:t>Credit Card</w:t>
      </w:r>
      <w:r w:rsidR="006331BF">
        <w:rPr>
          <w:rFonts w:ascii="Arial Narrow" w:hAnsi="Arial Narrow"/>
        </w:rPr>
        <w:t xml:space="preserve">       </w:t>
      </w:r>
      <w:r w:rsidR="009C58D1">
        <w:rPr>
          <w:rFonts w:ascii="Arial Narrow" w:hAnsi="Arial Narrow"/>
        </w:rPr>
        <w:t xml:space="preserve">             </w:t>
      </w:r>
      <w:r w:rsidR="006331BF">
        <w:rPr>
          <w:rFonts w:ascii="Arial Narrow" w:hAnsi="Arial Narrow"/>
        </w:rPr>
        <w:t>Enclosed Y / N</w:t>
      </w:r>
    </w:p>
    <w:p w:rsidR="009C58D1" w:rsidRDefault="009C58D1" w:rsidP="0089105A">
      <w:pPr>
        <w:rPr>
          <w:rFonts w:ascii="Arial Narrow" w:hAnsi="Arial Narrow"/>
        </w:rPr>
      </w:pPr>
      <w:r>
        <w:rPr>
          <w:rFonts w:ascii="Arial Narrow" w:hAnsi="Arial Narrow"/>
        </w:rPr>
        <w:t>$</w:t>
      </w:r>
      <w:r w:rsidR="006C5CC5">
        <w:rPr>
          <w:rFonts w:ascii="Arial Narrow" w:hAnsi="Arial Narrow"/>
        </w:rPr>
        <w:t>20</w:t>
      </w:r>
      <w:r>
        <w:rPr>
          <w:rFonts w:ascii="Arial Narrow" w:hAnsi="Arial Narrow"/>
        </w:rPr>
        <w:t xml:space="preserve"> Non-refundable application fee</w:t>
      </w:r>
      <w:r w:rsidR="002A453D">
        <w:rPr>
          <w:rFonts w:ascii="Arial Narrow" w:hAnsi="Arial Narrow"/>
        </w:rPr>
        <w:t xml:space="preserve"> (all events)</w:t>
      </w:r>
    </w:p>
    <w:p w:rsidR="009C58D1" w:rsidRDefault="009C58D1" w:rsidP="0089105A">
      <w:pPr>
        <w:rPr>
          <w:rFonts w:ascii="Arial Narrow" w:hAnsi="Arial Narrow"/>
        </w:rPr>
      </w:pPr>
      <w:r>
        <w:rPr>
          <w:rFonts w:ascii="Arial Narrow" w:hAnsi="Arial Narrow"/>
        </w:rPr>
        <w:t xml:space="preserve">$100. Deposit for signature events </w:t>
      </w:r>
      <w:r w:rsidR="002A453D">
        <w:rPr>
          <w:rFonts w:ascii="Arial Narrow" w:hAnsi="Arial Narrow"/>
        </w:rPr>
        <w:t>ONLY</w:t>
      </w:r>
    </w:p>
    <w:p w:rsidR="00EC19A2" w:rsidRPr="00EC19A2" w:rsidRDefault="00EC19A2" w:rsidP="0089105A">
      <w:pPr>
        <w:rPr>
          <w:rFonts w:ascii="Arial Narrow" w:hAnsi="Arial Narrow"/>
          <w:b/>
          <w:i/>
          <w:sz w:val="18"/>
          <w:szCs w:val="18"/>
        </w:rPr>
      </w:pPr>
      <w:r w:rsidRPr="00EC19A2">
        <w:rPr>
          <w:rFonts w:ascii="Arial Narrow" w:hAnsi="Arial Narrow"/>
          <w:b/>
          <w:i/>
          <w:sz w:val="18"/>
          <w:szCs w:val="18"/>
        </w:rPr>
        <w:t>Please circle</w:t>
      </w:r>
      <w:r>
        <w:rPr>
          <w:rFonts w:ascii="Arial Narrow" w:hAnsi="Arial Narrow"/>
          <w:b/>
          <w:i/>
          <w:sz w:val="18"/>
          <w:szCs w:val="18"/>
        </w:rPr>
        <w:t xml:space="preserve"> </w:t>
      </w:r>
      <w:r w:rsidR="002A453D">
        <w:rPr>
          <w:rFonts w:ascii="Arial Narrow" w:hAnsi="Arial Narrow"/>
          <w:b/>
          <w:i/>
          <w:sz w:val="18"/>
          <w:szCs w:val="18"/>
        </w:rPr>
        <w:t>yes / no &amp; Check appropriate box</w:t>
      </w:r>
    </w:p>
    <w:p w:rsidR="00CC5A8A" w:rsidRDefault="00CC5A8A" w:rsidP="0089105A">
      <w:pPr>
        <w:rPr>
          <w:rFonts w:ascii="Arial Narrow" w:hAnsi="Arial Narrow"/>
        </w:rPr>
      </w:pPr>
      <w:r>
        <w:rPr>
          <w:rFonts w:ascii="Arial Narrow" w:hAnsi="Arial Narrow"/>
        </w:rPr>
        <w:t>Returning vendor - Yes   No</w:t>
      </w:r>
    </w:p>
    <w:p w:rsidR="006C5CC5" w:rsidRPr="003E335C" w:rsidRDefault="00CC5A8A" w:rsidP="0089105A">
      <w:pPr>
        <w:rPr>
          <w:rFonts w:ascii="Arial Narrow" w:hAnsi="Arial Narrow"/>
          <w:b/>
          <w:i/>
          <w:sz w:val="18"/>
          <w:szCs w:val="18"/>
        </w:rPr>
      </w:pPr>
      <w:r>
        <w:rPr>
          <w:rFonts w:ascii="Arial Narrow" w:hAnsi="Arial Narrow"/>
        </w:rPr>
        <w:t>RV Reservation – Yes   No    How many nights @ $16_____________</w:t>
      </w:r>
      <w:r w:rsidR="00193B79">
        <w:rPr>
          <w:rFonts w:ascii="Arial Narrow" w:hAnsi="Arial Narrow"/>
        </w:rPr>
        <w:t xml:space="preserve"> </w:t>
      </w:r>
      <w:r w:rsidR="006C5CC5" w:rsidRPr="006C5CC5">
        <w:rPr>
          <w:rFonts w:ascii="Arial Narrow" w:hAnsi="Arial Narrow"/>
          <w:i/>
          <w:u w:val="single"/>
        </w:rPr>
        <w:t>Reservations</w:t>
      </w:r>
      <w:r w:rsidR="003E335C">
        <w:rPr>
          <w:rFonts w:ascii="Arial Narrow" w:hAnsi="Arial Narrow"/>
          <w:i/>
          <w:u w:val="single"/>
        </w:rPr>
        <w:t xml:space="preserve"> for electric</w:t>
      </w:r>
      <w:r w:rsidR="006C5CC5" w:rsidRPr="006C5CC5">
        <w:rPr>
          <w:rFonts w:ascii="Arial Narrow" w:hAnsi="Arial Narrow"/>
          <w:i/>
          <w:u w:val="single"/>
        </w:rPr>
        <w:t xml:space="preserve"> are first come first </w:t>
      </w:r>
      <w:proofErr w:type="gramStart"/>
      <w:r w:rsidR="006C5CC5" w:rsidRPr="006C5CC5">
        <w:rPr>
          <w:rFonts w:ascii="Arial Narrow" w:hAnsi="Arial Narrow"/>
          <w:i/>
          <w:u w:val="single"/>
        </w:rPr>
        <w:t>serve</w:t>
      </w:r>
      <w:r w:rsidR="006C5CC5" w:rsidRPr="003E335C">
        <w:rPr>
          <w:rFonts w:ascii="Arial Narrow" w:hAnsi="Arial Narrow"/>
          <w:b/>
          <w:i/>
          <w:u w:val="single"/>
        </w:rPr>
        <w:t>.</w:t>
      </w:r>
      <w:r w:rsidR="003E335C" w:rsidRPr="003E335C">
        <w:rPr>
          <w:rFonts w:ascii="Arial Narrow" w:hAnsi="Arial Narrow"/>
          <w:b/>
          <w:i/>
          <w:u w:val="single"/>
        </w:rPr>
        <w:t>(</w:t>
      </w:r>
      <w:proofErr w:type="gramEnd"/>
      <w:r w:rsidR="003E335C" w:rsidRPr="003E335C">
        <w:rPr>
          <w:rFonts w:ascii="Arial Narrow" w:hAnsi="Arial Narrow"/>
          <w:b/>
          <w:i/>
          <w:u w:val="single"/>
        </w:rPr>
        <w:t>Pass will be issued by fair office)</w:t>
      </w:r>
    </w:p>
    <w:p w:rsidR="00CC5A8A" w:rsidRDefault="00CC5A8A" w:rsidP="0089105A">
      <w:pPr>
        <w:rPr>
          <w:rFonts w:ascii="Arial Narrow" w:hAnsi="Arial Narrow"/>
        </w:rPr>
      </w:pPr>
      <w:r>
        <w:rPr>
          <w:rFonts w:ascii="Arial Narrow" w:hAnsi="Arial Narrow"/>
        </w:rPr>
        <w:t>Electrical Needs</w:t>
      </w:r>
      <w:r w:rsidR="00212E32">
        <w:rPr>
          <w:rFonts w:ascii="Arial Narrow" w:hAnsi="Arial Narrow"/>
        </w:rPr>
        <w:t xml:space="preserve">   </w:t>
      </w:r>
      <w:r>
        <w:rPr>
          <w:rFonts w:ascii="Arial Narrow" w:hAnsi="Arial Narrow"/>
        </w:rPr>
        <w:t>30/20 110 volt____50/220volt____</w:t>
      </w:r>
    </w:p>
    <w:p w:rsidR="00902352" w:rsidRDefault="00902352" w:rsidP="00902352">
      <w:pPr>
        <w:rPr>
          <w:rFonts w:ascii="Arial Narrow" w:hAnsi="Arial Narrow"/>
          <w:b/>
        </w:rPr>
      </w:pPr>
      <w:r>
        <w:rPr>
          <w:rFonts w:ascii="Arial Narrow" w:hAnsi="Arial Narrow"/>
          <w:b/>
        </w:rPr>
        <w:t xml:space="preserve">Booth size upgrade </w:t>
      </w:r>
      <w:r w:rsidRPr="00902352">
        <w:rPr>
          <w:rFonts w:ascii="Arial Narrow" w:hAnsi="Arial Narrow"/>
        </w:rPr>
        <w:t>-  10 x 15 add</w:t>
      </w:r>
      <w:r>
        <w:rPr>
          <w:rFonts w:ascii="Arial Narrow" w:hAnsi="Arial Narrow"/>
          <w:b/>
        </w:rPr>
        <w:t xml:space="preserve"> $25.</w:t>
      </w:r>
      <w:r>
        <w:rPr>
          <w:rFonts w:ascii="Arial Narrow" w:hAnsi="Arial Narrow"/>
          <w:b/>
        </w:rPr>
        <w:tab/>
      </w:r>
      <w:r w:rsidRPr="00902352">
        <w:rPr>
          <w:rFonts w:ascii="Arial Narrow" w:hAnsi="Arial Narrow"/>
        </w:rPr>
        <w:t>10 x 20 add</w:t>
      </w:r>
      <w:r>
        <w:rPr>
          <w:rFonts w:ascii="Arial Narrow" w:hAnsi="Arial Narrow"/>
          <w:b/>
        </w:rPr>
        <w:t xml:space="preserve"> $50.</w:t>
      </w:r>
    </w:p>
    <w:p w:rsidR="00902352" w:rsidRDefault="00EC19A2" w:rsidP="0089105A">
      <w:pPr>
        <w:rPr>
          <w:rFonts w:ascii="Arial Narrow" w:hAnsi="Arial Narrow"/>
          <w:b/>
        </w:rPr>
      </w:pPr>
      <w:r w:rsidRPr="00EC19A2">
        <w:rPr>
          <w:rFonts w:ascii="Arial Narrow" w:hAnsi="Arial Narrow"/>
          <w:b/>
        </w:rPr>
        <w:t>Total Enclosed $_________________________________</w:t>
      </w:r>
    </w:p>
    <w:p w:rsidR="00114664" w:rsidRPr="00902352" w:rsidRDefault="00114664" w:rsidP="0089105A">
      <w:pPr>
        <w:rPr>
          <w:rFonts w:ascii="Arial Narrow" w:hAnsi="Arial Narrow"/>
          <w:b/>
        </w:rPr>
      </w:pPr>
      <w:r>
        <w:rPr>
          <w:rFonts w:ascii="Arial Narrow" w:hAnsi="Arial Narrow"/>
          <w:b/>
        </w:rPr>
        <w:t>Please return pages 1,4,</w:t>
      </w:r>
      <w:r w:rsidR="00AF4AE7">
        <w:rPr>
          <w:rFonts w:ascii="Arial Narrow" w:hAnsi="Arial Narrow"/>
          <w:b/>
        </w:rPr>
        <w:t xml:space="preserve"> </w:t>
      </w:r>
      <w:r>
        <w:rPr>
          <w:rFonts w:ascii="Arial Narrow" w:hAnsi="Arial Narrow"/>
          <w:b/>
        </w:rPr>
        <w:t>and 5 with payment</w:t>
      </w:r>
      <w:r w:rsidR="00AF4AE7">
        <w:rPr>
          <w:rFonts w:ascii="Arial Narrow" w:hAnsi="Arial Narrow"/>
          <w:b/>
        </w:rPr>
        <w:t xml:space="preserve"> and insurance certificate</w:t>
      </w:r>
      <w:r>
        <w:rPr>
          <w:rFonts w:ascii="Arial Narrow" w:hAnsi="Arial Narrow"/>
          <w:b/>
        </w:rPr>
        <w:t xml:space="preserve"> to; </w:t>
      </w:r>
      <w:r w:rsidRPr="00114664">
        <w:rPr>
          <w:rFonts w:ascii="Arial Narrow" w:hAnsi="Arial Narrow"/>
        </w:rPr>
        <w:t>SCCFRA PO Box 85, Sonoita AZ 85637 *Attention Vendor Master</w:t>
      </w:r>
    </w:p>
    <w:p w:rsidR="00EC19A2" w:rsidRDefault="00EC19A2" w:rsidP="006331BF">
      <w:pPr>
        <w:spacing w:after="0" w:line="240" w:lineRule="auto"/>
        <w:rPr>
          <w:rFonts w:ascii="Times New Roman" w:eastAsia="Times New Roman" w:hAnsi="Times New Roman"/>
          <w:b/>
          <w:bCs/>
          <w:sz w:val="24"/>
          <w:szCs w:val="24"/>
          <w:u w:val="single"/>
        </w:rPr>
      </w:pPr>
    </w:p>
    <w:p w:rsidR="00460149" w:rsidRDefault="00DF1D78" w:rsidP="00460149">
      <w:pPr>
        <w:spacing w:before="100" w:beforeAutospacing="1" w:after="100" w:afterAutospacing="1"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A</w:t>
      </w:r>
      <w:r w:rsidR="00460149" w:rsidRPr="00460149">
        <w:rPr>
          <w:rFonts w:ascii="Times New Roman" w:eastAsia="Times New Roman" w:hAnsi="Times New Roman"/>
          <w:b/>
          <w:bCs/>
          <w:sz w:val="28"/>
          <w:szCs w:val="28"/>
        </w:rPr>
        <w:t>pplication Instructions &amp; Vendor Guidelines:</w:t>
      </w:r>
    </w:p>
    <w:p w:rsidR="00DF1D78" w:rsidRPr="00460149" w:rsidRDefault="00DF1D78" w:rsidP="00DF1D78">
      <w:pPr>
        <w:spacing w:after="0" w:line="240" w:lineRule="auto"/>
        <w:jc w:val="center"/>
        <w:rPr>
          <w:rFonts w:ascii="Times New Roman" w:eastAsia="Times New Roman" w:hAnsi="Times New Roman"/>
          <w:bCs/>
          <w:sz w:val="24"/>
          <w:szCs w:val="24"/>
          <w:u w:val="single"/>
        </w:rPr>
      </w:pPr>
    </w:p>
    <w:p w:rsidR="00DF1D78" w:rsidRPr="00460149" w:rsidRDefault="00DF1D78" w:rsidP="00DF1D78">
      <w:pPr>
        <w:spacing w:after="0" w:line="240" w:lineRule="auto"/>
        <w:jc w:val="center"/>
        <w:rPr>
          <w:rFonts w:ascii="Times New Roman" w:eastAsia="Times New Roman" w:hAnsi="Times New Roman"/>
          <w:bCs/>
          <w:sz w:val="24"/>
          <w:szCs w:val="24"/>
          <w:u w:val="single"/>
        </w:rPr>
      </w:pPr>
      <w:r w:rsidRPr="00460149">
        <w:rPr>
          <w:rFonts w:ascii="Times New Roman" w:eastAsia="Times New Roman" w:hAnsi="Times New Roman"/>
          <w:bCs/>
          <w:sz w:val="24"/>
          <w:szCs w:val="24"/>
          <w:u w:val="single"/>
        </w:rPr>
        <w:t>Please pay special attention to the instructions as some things have changed;</w:t>
      </w:r>
    </w:p>
    <w:p w:rsidR="00DF1D78" w:rsidRPr="00460149" w:rsidRDefault="00DF1D78" w:rsidP="00460149">
      <w:pPr>
        <w:spacing w:before="100" w:beforeAutospacing="1" w:after="100" w:afterAutospacing="1" w:line="240" w:lineRule="auto"/>
        <w:jc w:val="center"/>
        <w:rPr>
          <w:rFonts w:ascii="Times New Roman" w:eastAsia="Times New Roman" w:hAnsi="Times New Roman"/>
          <w:b/>
          <w:bCs/>
          <w:sz w:val="28"/>
          <w:szCs w:val="28"/>
        </w:rPr>
      </w:pPr>
    </w:p>
    <w:p w:rsidR="00460149" w:rsidRPr="00964038" w:rsidRDefault="00460149" w:rsidP="00460149">
      <w:pPr>
        <w:jc w:val="center"/>
        <w:rPr>
          <w:rFonts w:ascii="Arial Narrow" w:hAnsi="Arial Narrow"/>
        </w:rPr>
      </w:pPr>
      <w:r w:rsidRPr="00D27E0A">
        <w:rPr>
          <w:rFonts w:ascii="Arial Narrow" w:hAnsi="Arial Narrow"/>
          <w:b/>
        </w:rPr>
        <w:t>VENDOR CONTRACT REGULATIONS</w:t>
      </w:r>
    </w:p>
    <w:p w:rsidR="00460149" w:rsidRPr="009E06D5" w:rsidRDefault="00460149" w:rsidP="00460149">
      <w:pPr>
        <w:pStyle w:val="ListParagraph"/>
        <w:numPr>
          <w:ilvl w:val="0"/>
          <w:numId w:val="1"/>
        </w:numPr>
        <w:rPr>
          <w:rFonts w:ascii="Arial Narrow" w:hAnsi="Arial Narrow"/>
        </w:rPr>
      </w:pPr>
      <w:r w:rsidRPr="009E06D5">
        <w:rPr>
          <w:rFonts w:ascii="Arial Narrow" w:hAnsi="Arial Narrow"/>
        </w:rPr>
        <w:t xml:space="preserve">Certificate </w:t>
      </w:r>
      <w:r>
        <w:rPr>
          <w:rFonts w:ascii="Arial Narrow" w:hAnsi="Arial Narrow"/>
        </w:rPr>
        <w:t xml:space="preserve">of </w:t>
      </w:r>
      <w:r w:rsidRPr="009E06D5">
        <w:rPr>
          <w:rFonts w:ascii="Arial Narrow" w:hAnsi="Arial Narrow"/>
        </w:rPr>
        <w:t xml:space="preserve">insurance is required even though the signature on contract agrees to release and save SCCFRA harmless from any liability due from and not limited to accidents &amp; injuries suffered by the exhibitors, his agents, employees &amp; or patrons visiting the premises during the occupancy of the premises by the exhibitor. </w:t>
      </w:r>
    </w:p>
    <w:p w:rsidR="00460149" w:rsidRPr="009E06D5" w:rsidRDefault="00460149" w:rsidP="00460149">
      <w:pPr>
        <w:pStyle w:val="ListParagraph"/>
        <w:numPr>
          <w:ilvl w:val="0"/>
          <w:numId w:val="1"/>
        </w:numPr>
        <w:rPr>
          <w:rFonts w:ascii="Arial Narrow" w:hAnsi="Arial Narrow"/>
        </w:rPr>
      </w:pPr>
      <w:r w:rsidRPr="009E06D5">
        <w:rPr>
          <w:rFonts w:ascii="Arial Narrow" w:hAnsi="Arial Narrow"/>
        </w:rPr>
        <w:t xml:space="preserve">There will be no subleasing without written approval of the SCCFRA. </w:t>
      </w:r>
    </w:p>
    <w:p w:rsidR="00460149" w:rsidRPr="009E06D5" w:rsidRDefault="00460149" w:rsidP="00460149">
      <w:pPr>
        <w:pStyle w:val="ListParagraph"/>
        <w:numPr>
          <w:ilvl w:val="0"/>
          <w:numId w:val="1"/>
        </w:numPr>
        <w:rPr>
          <w:rFonts w:ascii="Arial Narrow" w:hAnsi="Arial Narrow"/>
          <w:b/>
          <w:u w:val="single"/>
        </w:rPr>
      </w:pPr>
      <w:r w:rsidRPr="009E06D5">
        <w:rPr>
          <w:rFonts w:ascii="Arial Narrow" w:hAnsi="Arial Narrow"/>
        </w:rPr>
        <w:t>Merchandise to</w:t>
      </w:r>
      <w:r>
        <w:rPr>
          <w:rFonts w:ascii="Arial Narrow" w:hAnsi="Arial Narrow"/>
        </w:rPr>
        <w:t xml:space="preserve"> be shown and sold must be listed and attached to </w:t>
      </w:r>
      <w:r w:rsidRPr="009E06D5">
        <w:rPr>
          <w:rFonts w:ascii="Arial Narrow" w:hAnsi="Arial Narrow"/>
        </w:rPr>
        <w:t xml:space="preserve">application for approval by SCCFRA. </w:t>
      </w:r>
      <w:r w:rsidRPr="009E06D5">
        <w:rPr>
          <w:rFonts w:ascii="Arial Narrow" w:hAnsi="Arial Narrow"/>
          <w:b/>
          <w:u w:val="single"/>
        </w:rPr>
        <w:t xml:space="preserve">Toys which require water or liquid in any form will not be permitted, nor will any cap type toys or silly string. </w:t>
      </w:r>
    </w:p>
    <w:p w:rsidR="00460149" w:rsidRPr="009E06D5" w:rsidRDefault="00460149" w:rsidP="00460149">
      <w:pPr>
        <w:pStyle w:val="ListParagraph"/>
        <w:numPr>
          <w:ilvl w:val="0"/>
          <w:numId w:val="1"/>
        </w:numPr>
        <w:rPr>
          <w:rFonts w:ascii="Arial Narrow" w:hAnsi="Arial Narrow"/>
        </w:rPr>
      </w:pPr>
      <w:r w:rsidRPr="009E06D5">
        <w:rPr>
          <w:rFonts w:ascii="Arial Narrow" w:hAnsi="Arial Narrow"/>
        </w:rPr>
        <w:t xml:space="preserve">All displays and decorations must be flameproof. Amplification and sound must be kept to a minimum. </w:t>
      </w:r>
    </w:p>
    <w:p w:rsidR="00460149" w:rsidRPr="009E06D5" w:rsidRDefault="00460149" w:rsidP="00460149">
      <w:pPr>
        <w:pStyle w:val="ListParagraph"/>
        <w:numPr>
          <w:ilvl w:val="0"/>
          <w:numId w:val="1"/>
        </w:numPr>
        <w:rPr>
          <w:rFonts w:ascii="Arial Narrow" w:hAnsi="Arial Narrow"/>
        </w:rPr>
      </w:pPr>
      <w:r w:rsidRPr="009E06D5">
        <w:rPr>
          <w:rFonts w:ascii="Arial Narrow" w:hAnsi="Arial Narrow"/>
        </w:rPr>
        <w:t xml:space="preserve">Reliable security will be maintained </w:t>
      </w:r>
      <w:proofErr w:type="gramStart"/>
      <w:r w:rsidRPr="009E06D5">
        <w:rPr>
          <w:rFonts w:ascii="Arial Narrow" w:hAnsi="Arial Narrow"/>
        </w:rPr>
        <w:t>at all times</w:t>
      </w:r>
      <w:proofErr w:type="gramEnd"/>
      <w:r w:rsidRPr="009E06D5">
        <w:rPr>
          <w:rFonts w:ascii="Arial Narrow" w:hAnsi="Arial Narrow"/>
        </w:rPr>
        <w:t xml:space="preserve"> </w:t>
      </w:r>
      <w:r>
        <w:rPr>
          <w:rFonts w:ascii="Arial Narrow" w:hAnsi="Arial Narrow"/>
        </w:rPr>
        <w:t>during the event</w:t>
      </w:r>
      <w:r w:rsidRPr="009E06D5">
        <w:rPr>
          <w:rFonts w:ascii="Arial Narrow" w:hAnsi="Arial Narrow"/>
        </w:rPr>
        <w:t xml:space="preserve">. However, SCCFRA will not be responsible for any theft, pilferage or acts of vandalism. </w:t>
      </w:r>
    </w:p>
    <w:p w:rsidR="00460149" w:rsidRPr="009E06D5" w:rsidRDefault="00460149" w:rsidP="00460149">
      <w:pPr>
        <w:pStyle w:val="ListParagraph"/>
        <w:numPr>
          <w:ilvl w:val="0"/>
          <w:numId w:val="1"/>
        </w:numPr>
        <w:rPr>
          <w:rFonts w:ascii="Arial Narrow" w:hAnsi="Arial Narrow"/>
          <w:b/>
        </w:rPr>
      </w:pPr>
      <w:r w:rsidRPr="009E06D5">
        <w:rPr>
          <w:rFonts w:ascii="Arial Narrow" w:hAnsi="Arial Narrow"/>
          <w:b/>
        </w:rPr>
        <w:t>Booth set up must be completed by</w:t>
      </w:r>
      <w:r>
        <w:rPr>
          <w:rFonts w:ascii="Arial Narrow" w:hAnsi="Arial Narrow"/>
          <w:b/>
        </w:rPr>
        <w:t xml:space="preserve"> 9 AM</w:t>
      </w:r>
      <w:r w:rsidRPr="009E06D5">
        <w:rPr>
          <w:rFonts w:ascii="Arial Narrow" w:hAnsi="Arial Narrow"/>
          <w:b/>
        </w:rPr>
        <w:t xml:space="preserve"> each day and mu</w:t>
      </w:r>
      <w:r>
        <w:rPr>
          <w:rFonts w:ascii="Arial Narrow" w:hAnsi="Arial Narrow"/>
          <w:b/>
        </w:rPr>
        <w:t>st remain set up until the event is</w:t>
      </w:r>
      <w:r w:rsidRPr="009E06D5">
        <w:rPr>
          <w:rFonts w:ascii="Arial Narrow" w:hAnsi="Arial Narrow"/>
          <w:b/>
        </w:rPr>
        <w:t xml:space="preserve"> over. Vehicles are not</w:t>
      </w:r>
      <w:r>
        <w:rPr>
          <w:rFonts w:ascii="Arial Narrow" w:hAnsi="Arial Narrow"/>
          <w:b/>
        </w:rPr>
        <w:t xml:space="preserve"> allowed in grounds after 9:00AM</w:t>
      </w:r>
      <w:r w:rsidRPr="009E06D5">
        <w:rPr>
          <w:rFonts w:ascii="Arial Narrow" w:hAnsi="Arial Narrow"/>
          <w:b/>
        </w:rPr>
        <w:t xml:space="preserve">.  </w:t>
      </w:r>
    </w:p>
    <w:p w:rsidR="00460149" w:rsidRDefault="00460149" w:rsidP="00460149">
      <w:pPr>
        <w:pStyle w:val="ListParagraph"/>
        <w:numPr>
          <w:ilvl w:val="0"/>
          <w:numId w:val="1"/>
        </w:numPr>
        <w:rPr>
          <w:rFonts w:ascii="Arial Narrow" w:hAnsi="Arial Narrow"/>
        </w:rPr>
      </w:pPr>
      <w:r w:rsidRPr="009E06D5">
        <w:rPr>
          <w:rFonts w:ascii="Arial Narrow" w:hAnsi="Arial Narrow"/>
        </w:rPr>
        <w:t>All food concessions must have a Santa Cruz County Health Permit</w:t>
      </w:r>
      <w:r>
        <w:rPr>
          <w:rFonts w:ascii="Arial Narrow" w:hAnsi="Arial Narrow"/>
        </w:rPr>
        <w:t xml:space="preserve"> </w:t>
      </w:r>
      <w:r w:rsidRPr="006331BF">
        <w:rPr>
          <w:rFonts w:ascii="Arial Narrow" w:hAnsi="Arial Narrow"/>
          <w:b/>
        </w:rPr>
        <w:t>30 DAYS IN ADVANCE</w:t>
      </w:r>
      <w:r w:rsidRPr="009E06D5">
        <w:rPr>
          <w:rFonts w:ascii="Arial Narrow" w:hAnsi="Arial Narrow"/>
        </w:rPr>
        <w:t xml:space="preserve">. </w:t>
      </w:r>
    </w:p>
    <w:p w:rsidR="00460149" w:rsidRPr="009E06D5" w:rsidRDefault="00460149" w:rsidP="00460149">
      <w:pPr>
        <w:pStyle w:val="ListParagraph"/>
        <w:numPr>
          <w:ilvl w:val="0"/>
          <w:numId w:val="1"/>
        </w:numPr>
        <w:rPr>
          <w:rFonts w:ascii="Arial Narrow" w:hAnsi="Arial Narrow"/>
        </w:rPr>
      </w:pPr>
      <w:r>
        <w:rPr>
          <w:rFonts w:ascii="Arial Narrow" w:hAnsi="Arial Narrow"/>
        </w:rPr>
        <w:t xml:space="preserve">SCCFRA reserves the exclusive right to contract additional vendor(s) to provide, supply, prepare and sell to the </w:t>
      </w:r>
      <w:proofErr w:type="gramStart"/>
      <w:r>
        <w:rPr>
          <w:rFonts w:ascii="Arial Narrow" w:hAnsi="Arial Narrow"/>
        </w:rPr>
        <w:t>general public</w:t>
      </w:r>
      <w:proofErr w:type="gramEnd"/>
      <w:r>
        <w:rPr>
          <w:rFonts w:ascii="Arial Narrow" w:hAnsi="Arial Narrow"/>
        </w:rPr>
        <w:t xml:space="preserve"> consumer food and drink or products that are identical or substantially similar to those permitted to vendor under this agreement.</w:t>
      </w:r>
    </w:p>
    <w:p w:rsidR="00460149" w:rsidRDefault="00460149" w:rsidP="00460149">
      <w:pPr>
        <w:pStyle w:val="ListParagraph"/>
        <w:numPr>
          <w:ilvl w:val="0"/>
          <w:numId w:val="1"/>
        </w:numPr>
        <w:rPr>
          <w:rFonts w:ascii="Arial Narrow" w:hAnsi="Arial Narrow"/>
        </w:rPr>
      </w:pPr>
      <w:r w:rsidRPr="00B60E80">
        <w:rPr>
          <w:rFonts w:ascii="Arial Narrow" w:hAnsi="Arial Narrow"/>
        </w:rPr>
        <w:t xml:space="preserve">This contract is subject to the approval of the SCCFRA, we reserve the right to void this contract at any time without cause. </w:t>
      </w:r>
    </w:p>
    <w:p w:rsidR="00460149" w:rsidRPr="00984A7E" w:rsidRDefault="00460149" w:rsidP="0046014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sz w:val="24"/>
          <w:szCs w:val="24"/>
        </w:rPr>
        <w:t xml:space="preserve">A photo of your operation is required. Emailed photos are acceptable. Please email all correspondence to </w:t>
      </w:r>
      <w:hyperlink r:id="rId8" w:tgtFrame="_blank" w:history="1">
        <w:r w:rsidRPr="00984A7E">
          <w:rPr>
            <w:rFonts w:ascii="Times New Roman" w:eastAsia="Times New Roman" w:hAnsi="Times New Roman"/>
            <w:b/>
            <w:bCs/>
            <w:color w:val="0000FF"/>
            <w:sz w:val="24"/>
            <w:szCs w:val="24"/>
            <w:u w:val="single"/>
          </w:rPr>
          <w:t>vendormaster@sonoita-fairgrounds.com</w:t>
        </w:r>
      </w:hyperlink>
    </w:p>
    <w:p w:rsidR="00460149" w:rsidRPr="00984A7E" w:rsidRDefault="00460149" w:rsidP="0046014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sz w:val="24"/>
          <w:szCs w:val="24"/>
        </w:rPr>
        <w:t>No vehicles or RVs allowed to park next to exhibit or booth area. Must be parked in designated parking areas unless special arrangements have been made.</w:t>
      </w:r>
      <w:r w:rsidRPr="00984A7E">
        <w:rPr>
          <w:rFonts w:ascii="Times New Roman" w:eastAsia="Times New Roman" w:hAnsi="Times New Roman"/>
          <w:sz w:val="24"/>
          <w:szCs w:val="24"/>
        </w:rPr>
        <w:br/>
      </w:r>
      <w:r w:rsidRPr="00984A7E">
        <w:rPr>
          <w:rFonts w:ascii="Times New Roman" w:eastAsia="Times New Roman" w:hAnsi="Times New Roman"/>
          <w:sz w:val="24"/>
          <w:szCs w:val="24"/>
        </w:rPr>
        <w:br/>
        <w:t>No dogs or animals in, or around, your exhibit or booth area (fair area perimeter).</w:t>
      </w:r>
    </w:p>
    <w:p w:rsidR="00460149" w:rsidRPr="00984A7E" w:rsidRDefault="00460149" w:rsidP="0046014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b/>
          <w:bCs/>
          <w:sz w:val="24"/>
          <w:szCs w:val="24"/>
        </w:rPr>
        <w:t xml:space="preserve">*Proper licenses, permits, must be obtained </w:t>
      </w:r>
      <w:r w:rsidRPr="00984A7E">
        <w:rPr>
          <w:rFonts w:ascii="Times New Roman" w:eastAsia="Times New Roman" w:hAnsi="Times New Roman"/>
          <w:b/>
          <w:bCs/>
          <w:sz w:val="24"/>
          <w:szCs w:val="24"/>
          <w:u w:val="single"/>
        </w:rPr>
        <w:t>30 DAYS</w:t>
      </w:r>
      <w:r w:rsidRPr="00984A7E">
        <w:rPr>
          <w:rFonts w:ascii="Times New Roman" w:eastAsia="Times New Roman" w:hAnsi="Times New Roman"/>
          <w:b/>
          <w:bCs/>
          <w:sz w:val="24"/>
          <w:szCs w:val="24"/>
        </w:rPr>
        <w:t xml:space="preserve"> prior to opening of event per the Santa Cruz County Board of Health. </w:t>
      </w:r>
    </w:p>
    <w:p w:rsidR="00460149" w:rsidRPr="00984A7E" w:rsidRDefault="00460149" w:rsidP="0046014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sz w:val="24"/>
          <w:szCs w:val="24"/>
        </w:rPr>
        <w:t>No Exclusivity shall be granted! We do make an effort not to duplicate items; our goal is for our vendors to be successful.</w:t>
      </w:r>
    </w:p>
    <w:p w:rsidR="00460149" w:rsidRPr="00984A7E" w:rsidRDefault="00460149" w:rsidP="0046014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b/>
          <w:bCs/>
          <w:sz w:val="24"/>
          <w:szCs w:val="24"/>
        </w:rPr>
        <w:lastRenderedPageBreak/>
        <w:t>BOOTH SIZE:</w:t>
      </w:r>
      <w:r w:rsidRPr="00984A7E">
        <w:rPr>
          <w:rFonts w:ascii="Times New Roman" w:eastAsia="Times New Roman" w:hAnsi="Times New Roman"/>
          <w:sz w:val="24"/>
          <w:szCs w:val="24"/>
        </w:rPr>
        <w:t xml:space="preserve"> For mobile kitchens or commercial displays, you must include the actual length and width of the vehicle, as well as any exterior awnings, portable equipment, etc. For all booths, vendors must indicate a size that will accommodate </w:t>
      </w:r>
      <w:proofErr w:type="gramStart"/>
      <w:r w:rsidRPr="00984A7E">
        <w:rPr>
          <w:rFonts w:ascii="Times New Roman" w:eastAsia="Times New Roman" w:hAnsi="Times New Roman"/>
          <w:sz w:val="24"/>
          <w:szCs w:val="24"/>
        </w:rPr>
        <w:t>all of</w:t>
      </w:r>
      <w:proofErr w:type="gramEnd"/>
      <w:r w:rsidRPr="00984A7E">
        <w:rPr>
          <w:rFonts w:ascii="Times New Roman" w:eastAsia="Times New Roman" w:hAnsi="Times New Roman"/>
          <w:sz w:val="24"/>
          <w:szCs w:val="24"/>
        </w:rPr>
        <w:t xml:space="preserve"> their product, displays, tables, chairs, etc. Exhibitors are limited to only the space leased for any advertising, brochures, and/or handout material. There will be no soliciting by exhibitors, organizations or any other persons allowed on the fairgrounds property outside of their leased space.</w:t>
      </w:r>
    </w:p>
    <w:p w:rsidR="00460149" w:rsidRPr="00984A7E" w:rsidRDefault="00460149" w:rsidP="0046014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b/>
          <w:bCs/>
          <w:sz w:val="24"/>
          <w:szCs w:val="24"/>
        </w:rPr>
        <w:t>Certain products and merchandise deemed inappropriate in a family setting are prohibited for sale at the fair. </w:t>
      </w:r>
    </w:p>
    <w:p w:rsidR="00460149" w:rsidRPr="00984A7E" w:rsidRDefault="00460149" w:rsidP="0046014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b/>
          <w:bCs/>
          <w:sz w:val="24"/>
          <w:szCs w:val="24"/>
        </w:rPr>
        <w:t>LIABILITY INSURANCE: Liability Insurance in the amount of $1,000,000.00 is required from all food and commercial vendors. Santa Cruz County Fair &amp; Rodeo Association should be listed as the Named Insured.</w:t>
      </w:r>
      <w:r w:rsidRPr="00984A7E">
        <w:rPr>
          <w:rFonts w:ascii="Times New Roman" w:eastAsia="Times New Roman" w:hAnsi="Times New Roman"/>
          <w:b/>
          <w:bCs/>
          <w:sz w:val="24"/>
          <w:szCs w:val="24"/>
        </w:rPr>
        <w:br/>
        <w:t> </w:t>
      </w:r>
      <w:r w:rsidRPr="00984A7E">
        <w:rPr>
          <w:rFonts w:ascii="Times New Roman" w:eastAsia="Times New Roman" w:hAnsi="Times New Roman"/>
          <w:b/>
          <w:bCs/>
          <w:sz w:val="24"/>
          <w:szCs w:val="24"/>
        </w:rPr>
        <w:br/>
        <w:t>*Food Vendors will be required to adhere to Santa Cruz County Food Licensing requirements. Contact the Santa Cruz County Environmental Health Department at 520-375-7900 for County regulations. Food vendors will be expected to keep the areas surrounding their booths clean of all garbage. Sale of alcohol is prohibited.</w:t>
      </w:r>
    </w:p>
    <w:p w:rsidR="00460149" w:rsidRPr="00984A7E" w:rsidRDefault="00460149" w:rsidP="0046014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sz w:val="24"/>
          <w:szCs w:val="24"/>
        </w:rPr>
        <w:t>All servicing of your exhibit or booth area will be done before 9:00 a.m.; all service vehicles must be removed by then.</w:t>
      </w:r>
      <w:r w:rsidRPr="00984A7E">
        <w:rPr>
          <w:rFonts w:ascii="Times New Roman" w:eastAsia="Times New Roman" w:hAnsi="Times New Roman"/>
          <w:sz w:val="24"/>
          <w:szCs w:val="24"/>
        </w:rPr>
        <w:br/>
        <w:t>Food, beverage, or gift samples may not be given away without permission from the fairgrounds and a permit from the Heath Dept..</w:t>
      </w:r>
      <w:r w:rsidRPr="00984A7E">
        <w:rPr>
          <w:rFonts w:ascii="Times New Roman" w:eastAsia="Times New Roman" w:hAnsi="Times New Roman"/>
          <w:sz w:val="24"/>
          <w:szCs w:val="24"/>
        </w:rPr>
        <w:br/>
        <w:t>All exhibits must have a finished, professional look. No bare tables or uncovered boxes. Vendors are required to have covering for all wires, hoses, etc.</w:t>
      </w:r>
      <w:r w:rsidRPr="00984A7E">
        <w:rPr>
          <w:rFonts w:ascii="Times New Roman" w:eastAsia="Times New Roman" w:hAnsi="Times New Roman"/>
          <w:sz w:val="24"/>
          <w:szCs w:val="24"/>
        </w:rPr>
        <w:br/>
        <w:t>Vendors must furnish all extension cords, hoses, tables, chairs and any other special needs.</w:t>
      </w:r>
      <w:r w:rsidRPr="00984A7E">
        <w:rPr>
          <w:rFonts w:ascii="Times New Roman" w:eastAsia="Times New Roman" w:hAnsi="Times New Roman"/>
          <w:sz w:val="24"/>
          <w:szCs w:val="24"/>
        </w:rPr>
        <w:br/>
        <w:t>Spaces are assigned with the consideration of the vendor in mind, as well as the availability to power, water, etc. We reserve the right to place vendors at our discretion.</w:t>
      </w:r>
      <w:r w:rsidRPr="00984A7E">
        <w:rPr>
          <w:rFonts w:ascii="Times New Roman" w:eastAsia="Times New Roman" w:hAnsi="Times New Roman"/>
          <w:sz w:val="24"/>
          <w:szCs w:val="24"/>
        </w:rPr>
        <w:br/>
        <w:t>The fairgrounds will provide tables and seating areas throughout the fairgrounds for customers.</w:t>
      </w:r>
    </w:p>
    <w:p w:rsidR="00DC2A89" w:rsidRPr="00984A7E" w:rsidRDefault="00DC2A89" w:rsidP="00DC2A8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b/>
          <w:bCs/>
          <w:sz w:val="24"/>
          <w:szCs w:val="24"/>
        </w:rPr>
        <w:t>Setup:</w:t>
      </w:r>
      <w:r w:rsidRPr="00984A7E">
        <w:rPr>
          <w:rFonts w:ascii="Times New Roman" w:eastAsia="Times New Roman" w:hAnsi="Times New Roman"/>
          <w:sz w:val="24"/>
          <w:szCs w:val="24"/>
        </w:rPr>
        <w:t xml:space="preserve"> May begin the day before the event beginning at 8:00 am until 4:00 </w:t>
      </w:r>
      <w:proofErr w:type="spellStart"/>
      <w:r w:rsidRPr="00984A7E">
        <w:rPr>
          <w:rFonts w:ascii="Times New Roman" w:eastAsia="Times New Roman" w:hAnsi="Times New Roman"/>
          <w:sz w:val="24"/>
          <w:szCs w:val="24"/>
        </w:rPr>
        <w:t>p.m</w:t>
      </w:r>
      <w:proofErr w:type="spellEnd"/>
    </w:p>
    <w:p w:rsidR="00DC2A89" w:rsidRPr="00984A7E" w:rsidRDefault="00DC2A89" w:rsidP="00DC2A8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sz w:val="24"/>
          <w:szCs w:val="24"/>
        </w:rPr>
        <w:t>Hours for setup and breakdown will be strictly enforced. Daily hours during event are 8 -9 AM (all vehicles must be out of common areas by 9AM on event days. </w:t>
      </w:r>
    </w:p>
    <w:p w:rsidR="00DC2A89" w:rsidRPr="00984A7E" w:rsidRDefault="00DC2A89" w:rsidP="00DC2A89">
      <w:pPr>
        <w:spacing w:before="100" w:beforeAutospacing="1" w:after="100" w:afterAutospacing="1" w:line="240" w:lineRule="auto"/>
        <w:rPr>
          <w:rFonts w:ascii="Times New Roman" w:eastAsia="Times New Roman" w:hAnsi="Times New Roman"/>
          <w:sz w:val="24"/>
          <w:szCs w:val="24"/>
        </w:rPr>
      </w:pPr>
      <w:r w:rsidRPr="00984A7E">
        <w:rPr>
          <w:rFonts w:ascii="Times New Roman" w:eastAsia="Times New Roman" w:hAnsi="Times New Roman"/>
          <w:b/>
          <w:bCs/>
          <w:sz w:val="24"/>
          <w:szCs w:val="24"/>
        </w:rPr>
        <w:t xml:space="preserve">Breakdown: </w:t>
      </w:r>
      <w:r w:rsidRPr="00984A7E">
        <w:rPr>
          <w:rFonts w:ascii="Times New Roman" w:eastAsia="Times New Roman" w:hAnsi="Times New Roman"/>
          <w:sz w:val="24"/>
          <w:szCs w:val="24"/>
        </w:rPr>
        <w:t>May begin after the close of each event. Horse Races roughly end at 5PM, Labor Day Rodeos after 7:00 PM, and County Fair after 8:00 PM</w:t>
      </w:r>
      <w:r w:rsidRPr="00984A7E">
        <w:rPr>
          <w:rFonts w:ascii="Times New Roman" w:eastAsia="Times New Roman" w:hAnsi="Times New Roman"/>
          <w:sz w:val="24"/>
          <w:szCs w:val="24"/>
        </w:rPr>
        <w:br/>
      </w:r>
      <w:r w:rsidRPr="00984A7E">
        <w:rPr>
          <w:rFonts w:ascii="Times New Roman" w:eastAsia="Times New Roman" w:hAnsi="Times New Roman"/>
          <w:sz w:val="24"/>
          <w:szCs w:val="24"/>
        </w:rPr>
        <w:br/>
      </w:r>
      <w:r w:rsidRPr="00984A7E">
        <w:rPr>
          <w:rFonts w:ascii="Times New Roman" w:eastAsia="Times New Roman" w:hAnsi="Times New Roman"/>
          <w:b/>
          <w:bCs/>
          <w:sz w:val="24"/>
          <w:szCs w:val="24"/>
        </w:rPr>
        <w:t> NO EARLY DEPARTURES!</w:t>
      </w:r>
    </w:p>
    <w:p w:rsidR="00E665BE" w:rsidRDefault="00DC2A89" w:rsidP="00E665BE">
      <w:pPr>
        <w:pStyle w:val="NormalWeb"/>
        <w:rPr>
          <w:b/>
          <w:bCs/>
          <w:u w:val="single"/>
        </w:rPr>
      </w:pPr>
      <w:r w:rsidRPr="00984A7E">
        <w:br/>
      </w:r>
    </w:p>
    <w:p w:rsidR="00E665BE" w:rsidRDefault="00E665BE" w:rsidP="00E665BE">
      <w:pPr>
        <w:pStyle w:val="NormalWeb"/>
        <w:rPr>
          <w:b/>
          <w:bCs/>
          <w:u w:val="single"/>
        </w:rPr>
      </w:pPr>
    </w:p>
    <w:p w:rsidR="00E665BE" w:rsidRDefault="00E665BE" w:rsidP="00E665BE">
      <w:pPr>
        <w:pStyle w:val="NormalWeb"/>
        <w:rPr>
          <w:b/>
          <w:bCs/>
          <w:u w:val="single"/>
        </w:rPr>
      </w:pPr>
    </w:p>
    <w:p w:rsidR="00E665BE" w:rsidRDefault="00E665BE" w:rsidP="00E665BE">
      <w:pPr>
        <w:pStyle w:val="NormalWeb"/>
        <w:rPr>
          <w:b/>
          <w:bCs/>
          <w:u w:val="single"/>
        </w:rPr>
      </w:pPr>
    </w:p>
    <w:p w:rsidR="00685560" w:rsidRDefault="00E665BE" w:rsidP="00E665BE">
      <w:pPr>
        <w:pStyle w:val="NormalWeb"/>
      </w:pPr>
      <w:r w:rsidRPr="00E665BE">
        <w:rPr>
          <w:b/>
          <w:bCs/>
          <w:u w:val="single"/>
        </w:rPr>
        <w:t>$20.00 Non-Refundable Annual Application Fee</w:t>
      </w:r>
      <w:r w:rsidRPr="00E665BE">
        <w:t xml:space="preserve"> (Due with initial application)</w:t>
      </w:r>
      <w:r w:rsidRPr="00E665BE">
        <w:br/>
      </w:r>
      <w:r w:rsidRPr="00E665BE">
        <w:br/>
      </w:r>
      <w:r w:rsidRPr="00E665BE">
        <w:rPr>
          <w:b/>
          <w:bCs/>
          <w:u w:val="single"/>
        </w:rPr>
        <w:t>*Signature Event Fee Schedule:</w:t>
      </w:r>
      <w:r w:rsidRPr="00E665BE">
        <w:br/>
        <w:t>Sonoita Horse Races, Labor Day Rodeo, Santa Cruz County Fair</w:t>
      </w:r>
      <w:r w:rsidRPr="00E665BE">
        <w:br/>
      </w:r>
      <w:r w:rsidRPr="00E665BE">
        <w:br/>
      </w:r>
      <w:r w:rsidRPr="00E665BE">
        <w:rPr>
          <w:b/>
          <w:bCs/>
          <w:u w:val="single"/>
        </w:rPr>
        <w:t>$100 Refundable Deposit</w:t>
      </w:r>
      <w:r w:rsidRPr="00E665BE">
        <w:t xml:space="preserve">, applicable to </w:t>
      </w:r>
      <w:r w:rsidRPr="00E665BE">
        <w:rPr>
          <w:u w:val="single"/>
        </w:rPr>
        <w:t>ALL</w:t>
      </w:r>
      <w:r w:rsidRPr="00E665BE">
        <w:t xml:space="preserve"> vendors (with the exception of non-profit)</w:t>
      </w:r>
      <w:r w:rsidRPr="00E665BE">
        <w:br/>
        <w:t>Deposits may be refunded or carried over to the next event, providing rules and regulations have been met at the discretion of SCCFRA staff.</w:t>
      </w:r>
      <w:r w:rsidRPr="00E665BE">
        <w:br/>
        <w:t>Applications will not be considered until deposit and application fees have been remitted.</w:t>
      </w:r>
      <w:r w:rsidRPr="00E665BE">
        <w:br/>
      </w:r>
      <w:r w:rsidRPr="00E665BE">
        <w:br/>
        <w:t xml:space="preserve">All Fees are based on $25/ linear frontage foot and 10 ft depth, including Electric. ANY use of space outside of designated area, including signs, decor/display, merchandise, awnings, </w:t>
      </w:r>
      <w:proofErr w:type="spellStart"/>
      <w:r w:rsidRPr="00E665BE">
        <w:t>etc</w:t>
      </w:r>
      <w:proofErr w:type="spellEnd"/>
      <w:r w:rsidRPr="00E665BE">
        <w:t>, vendor will be asked to either move items within designated space, be charged for additional space use, or both.</w:t>
      </w:r>
    </w:p>
    <w:p w:rsidR="00E665BE" w:rsidRPr="00E665BE" w:rsidRDefault="008E4E1E" w:rsidP="00E665BE">
      <w:pPr>
        <w:pStyle w:val="NormalWeb"/>
      </w:pPr>
      <w:r>
        <w:t>*</w:t>
      </w:r>
      <w:r w:rsidR="00685560">
        <w:t xml:space="preserve">Business Membership to SCCFRA allows discount of 15% </w:t>
      </w:r>
      <w:proofErr w:type="gramStart"/>
      <w:r w:rsidR="00685560">
        <w:t>off of</w:t>
      </w:r>
      <w:proofErr w:type="gramEnd"/>
      <w:r w:rsidR="00685560">
        <w:t xml:space="preserve"> booth fee.</w:t>
      </w:r>
      <w:r w:rsidR="00E665BE" w:rsidRPr="00E665BE">
        <w:br/>
      </w:r>
      <w:r w:rsidR="00E665BE" w:rsidRPr="00E665BE">
        <w:br/>
      </w:r>
      <w:r w:rsidR="00E665BE" w:rsidRPr="00E665BE">
        <w:rPr>
          <w:b/>
          <w:bCs/>
          <w:u w:val="single"/>
        </w:rPr>
        <w:t>Commercial Merchandise and Food Vendors:</w:t>
      </w:r>
      <w:r w:rsidR="00E665BE" w:rsidRPr="00E665BE">
        <w:t> </w:t>
      </w:r>
      <w:r w:rsidR="00E665BE" w:rsidRPr="00E665BE">
        <w:br/>
        <w:t>$250/ 10x10          $375/ 10x15          $500/10x20</w:t>
      </w:r>
    </w:p>
    <w:p w:rsidR="00E665BE" w:rsidRPr="00E665BE" w:rsidRDefault="00E665BE" w:rsidP="00E665BE">
      <w:pPr>
        <w:spacing w:before="100" w:beforeAutospacing="1" w:after="240" w:line="240" w:lineRule="auto"/>
        <w:rPr>
          <w:rFonts w:ascii="Times New Roman" w:eastAsia="Times New Roman" w:hAnsi="Times New Roman"/>
          <w:sz w:val="24"/>
          <w:szCs w:val="24"/>
        </w:rPr>
      </w:pPr>
      <w:r w:rsidRPr="00E665BE">
        <w:rPr>
          <w:rFonts w:ascii="Times New Roman" w:eastAsia="Times New Roman" w:hAnsi="Times New Roman"/>
          <w:b/>
          <w:bCs/>
          <w:sz w:val="24"/>
          <w:szCs w:val="24"/>
          <w:u w:val="single"/>
        </w:rPr>
        <w:t>Non-Profit Informational:</w:t>
      </w:r>
      <w:r w:rsidRPr="00E665BE">
        <w:rPr>
          <w:rFonts w:ascii="Times New Roman" w:eastAsia="Times New Roman" w:hAnsi="Times New Roman"/>
          <w:sz w:val="24"/>
          <w:szCs w:val="24"/>
        </w:rPr>
        <w:t>  $85/ 10’x10’ vendor booth fee.</w:t>
      </w:r>
      <w:r w:rsidRPr="00E665BE">
        <w:rPr>
          <w:rFonts w:ascii="Times New Roman" w:eastAsia="Times New Roman" w:hAnsi="Times New Roman"/>
          <w:sz w:val="24"/>
          <w:szCs w:val="24"/>
        </w:rPr>
        <w:br/>
        <w:t>*No Deposit required, vendor booth fee due at time of application. </w:t>
      </w:r>
    </w:p>
    <w:p w:rsidR="00E665BE" w:rsidRPr="00E665BE" w:rsidRDefault="00E665BE" w:rsidP="00E665BE">
      <w:pPr>
        <w:spacing w:before="100" w:beforeAutospacing="1" w:after="100" w:afterAutospacing="1" w:line="240" w:lineRule="auto"/>
        <w:rPr>
          <w:rFonts w:ascii="Times New Roman" w:eastAsia="Times New Roman" w:hAnsi="Times New Roman"/>
          <w:sz w:val="24"/>
          <w:szCs w:val="24"/>
        </w:rPr>
      </w:pPr>
      <w:r w:rsidRPr="00E665BE">
        <w:rPr>
          <w:rFonts w:ascii="Times New Roman" w:eastAsia="Times New Roman" w:hAnsi="Times New Roman"/>
          <w:b/>
          <w:bCs/>
          <w:sz w:val="24"/>
          <w:szCs w:val="24"/>
          <w:u w:val="single"/>
        </w:rPr>
        <w:t>Non-Signature Event Fee Schedule:</w:t>
      </w:r>
      <w:r w:rsidRPr="00E665BE">
        <w:rPr>
          <w:rFonts w:ascii="Times New Roman" w:eastAsia="Times New Roman" w:hAnsi="Times New Roman"/>
          <w:sz w:val="24"/>
          <w:szCs w:val="24"/>
        </w:rPr>
        <w:br/>
        <w:t>SAILA, Sonoita Quarter Horse Show, Special Events, and Christmas Corral:</w:t>
      </w:r>
    </w:p>
    <w:p w:rsidR="00E665BE" w:rsidRPr="00E665BE" w:rsidRDefault="00E665BE" w:rsidP="00E665BE">
      <w:pPr>
        <w:spacing w:before="100" w:beforeAutospacing="1" w:after="100" w:afterAutospacing="1" w:line="240" w:lineRule="auto"/>
        <w:rPr>
          <w:rFonts w:ascii="Times New Roman" w:eastAsia="Times New Roman" w:hAnsi="Times New Roman"/>
          <w:sz w:val="24"/>
          <w:szCs w:val="24"/>
        </w:rPr>
      </w:pPr>
      <w:r w:rsidRPr="00E665BE">
        <w:rPr>
          <w:rFonts w:ascii="Times New Roman" w:eastAsia="Times New Roman" w:hAnsi="Times New Roman"/>
          <w:sz w:val="24"/>
          <w:szCs w:val="24"/>
        </w:rPr>
        <w:t>$25. Non-Profit Organization 10'x10'</w:t>
      </w:r>
      <w:r w:rsidRPr="00E665BE">
        <w:rPr>
          <w:rFonts w:ascii="Times New Roman" w:eastAsia="Times New Roman" w:hAnsi="Times New Roman"/>
          <w:sz w:val="24"/>
          <w:szCs w:val="24"/>
        </w:rPr>
        <w:br/>
        <w:t>$45.Merchandise 10'x'10</w:t>
      </w:r>
      <w:r w:rsidRPr="00E665BE">
        <w:rPr>
          <w:rFonts w:ascii="Times New Roman" w:eastAsia="Times New Roman" w:hAnsi="Times New Roman"/>
          <w:sz w:val="24"/>
          <w:szCs w:val="24"/>
        </w:rPr>
        <w:br/>
        <w:t>$75</w:t>
      </w:r>
      <w:bookmarkStart w:id="0" w:name="_GoBack"/>
      <w:bookmarkEnd w:id="0"/>
      <w:r w:rsidRPr="00E665BE">
        <w:rPr>
          <w:rFonts w:ascii="Times New Roman" w:eastAsia="Times New Roman" w:hAnsi="Times New Roman"/>
          <w:sz w:val="24"/>
          <w:szCs w:val="24"/>
        </w:rPr>
        <w:t xml:space="preserve"> Food 10'x10'</w:t>
      </w:r>
      <w:r w:rsidRPr="00E665BE">
        <w:rPr>
          <w:rFonts w:ascii="Times New Roman" w:eastAsia="Times New Roman" w:hAnsi="Times New Roman"/>
          <w:sz w:val="24"/>
          <w:szCs w:val="24"/>
        </w:rPr>
        <w:br/>
      </w:r>
      <w:r w:rsidRPr="00E665BE">
        <w:rPr>
          <w:rFonts w:ascii="Times New Roman" w:eastAsia="Times New Roman" w:hAnsi="Times New Roman"/>
          <w:i/>
          <w:iCs/>
          <w:sz w:val="24"/>
          <w:szCs w:val="24"/>
          <w:u w:val="single"/>
        </w:rPr>
        <w:t>No $100 deposit fee required for these events.</w:t>
      </w:r>
      <w:r w:rsidRPr="00E665BE">
        <w:rPr>
          <w:rFonts w:ascii="Times New Roman" w:eastAsia="Times New Roman" w:hAnsi="Times New Roman"/>
          <w:sz w:val="24"/>
          <w:szCs w:val="24"/>
        </w:rPr>
        <w:br/>
      </w:r>
      <w:r w:rsidRPr="00E665BE">
        <w:rPr>
          <w:rFonts w:ascii="Times New Roman" w:eastAsia="Times New Roman" w:hAnsi="Times New Roman"/>
          <w:sz w:val="24"/>
          <w:szCs w:val="24"/>
        </w:rPr>
        <w:br/>
      </w:r>
      <w:r w:rsidRPr="00E665BE">
        <w:rPr>
          <w:rFonts w:ascii="Times New Roman" w:eastAsia="Times New Roman" w:hAnsi="Times New Roman"/>
          <w:b/>
          <w:bCs/>
          <w:sz w:val="24"/>
          <w:szCs w:val="24"/>
        </w:rPr>
        <w:t>$16</w:t>
      </w:r>
      <w:r w:rsidRPr="00E665BE">
        <w:rPr>
          <w:rFonts w:ascii="Times New Roman" w:eastAsia="Times New Roman" w:hAnsi="Times New Roman"/>
          <w:sz w:val="24"/>
          <w:szCs w:val="24"/>
        </w:rPr>
        <w:t xml:space="preserve"> per night for dry camping. </w:t>
      </w:r>
      <w:r w:rsidRPr="00E665BE">
        <w:rPr>
          <w:rFonts w:ascii="Times New Roman" w:eastAsia="Times New Roman" w:hAnsi="Times New Roman"/>
          <w:sz w:val="24"/>
          <w:szCs w:val="24"/>
        </w:rPr>
        <w:br/>
        <w:t>Reservations accepted on a first come, first serve basis for Electrical Hook Up.</w:t>
      </w:r>
      <w:r w:rsidRPr="00E665BE">
        <w:rPr>
          <w:rFonts w:ascii="Times New Roman" w:eastAsia="Times New Roman" w:hAnsi="Times New Roman"/>
          <w:sz w:val="24"/>
          <w:szCs w:val="24"/>
        </w:rPr>
        <w:br/>
      </w:r>
      <w:r w:rsidRPr="00E665BE">
        <w:rPr>
          <w:rFonts w:ascii="Times New Roman" w:eastAsia="Times New Roman" w:hAnsi="Times New Roman"/>
          <w:b/>
          <w:bCs/>
          <w:sz w:val="24"/>
          <w:szCs w:val="24"/>
          <w:u w:val="single"/>
        </w:rPr>
        <w:t>ALL</w:t>
      </w:r>
      <w:r w:rsidRPr="00E665BE">
        <w:rPr>
          <w:rFonts w:ascii="Times New Roman" w:eastAsia="Times New Roman" w:hAnsi="Times New Roman"/>
          <w:sz w:val="24"/>
          <w:szCs w:val="24"/>
        </w:rPr>
        <w:t> RV, stock trailers, animal trailers, flat bed, other, and overnight parking require a pass issued by the Fair office.</w:t>
      </w:r>
    </w:p>
    <w:p w:rsidR="00E665BE" w:rsidRPr="00E665BE" w:rsidRDefault="00E665BE" w:rsidP="00E665BE">
      <w:pPr>
        <w:spacing w:before="100" w:beforeAutospacing="1" w:after="100" w:afterAutospacing="1" w:line="240" w:lineRule="auto"/>
        <w:rPr>
          <w:rFonts w:ascii="Times New Roman" w:eastAsia="Times New Roman" w:hAnsi="Times New Roman"/>
          <w:sz w:val="24"/>
          <w:szCs w:val="24"/>
        </w:rPr>
      </w:pPr>
      <w:r w:rsidRPr="00E665BE">
        <w:rPr>
          <w:rFonts w:ascii="Times New Roman" w:eastAsia="Times New Roman" w:hAnsi="Times New Roman"/>
          <w:sz w:val="24"/>
          <w:szCs w:val="24"/>
        </w:rPr>
        <w:br/>
      </w:r>
      <w:r w:rsidRPr="00E665BE">
        <w:rPr>
          <w:rFonts w:ascii="Times New Roman" w:eastAsia="Times New Roman" w:hAnsi="Times New Roman"/>
          <w:b/>
          <w:bCs/>
          <w:sz w:val="21"/>
          <w:szCs w:val="21"/>
        </w:rPr>
        <w:t>LIABILITY INSURANCE: Liability Insurance in the amount of $1,000,000.00 is required for all booth spaces. Santa Cruz County Fair &amp; Rodeo Association shall be listed as a secondary Insured.</w:t>
      </w:r>
    </w:p>
    <w:p w:rsidR="00E665BE" w:rsidRPr="00E665BE" w:rsidRDefault="00E665BE" w:rsidP="00E665BE">
      <w:pPr>
        <w:spacing w:after="0" w:line="240" w:lineRule="auto"/>
        <w:jc w:val="center"/>
        <w:rPr>
          <w:rFonts w:ascii="Times New Roman" w:eastAsia="Times New Roman" w:hAnsi="Times New Roman"/>
          <w:sz w:val="24"/>
          <w:szCs w:val="24"/>
        </w:rPr>
      </w:pPr>
      <w:r w:rsidRPr="00E665BE">
        <w:rPr>
          <w:rFonts w:ascii="Times New Roman" w:eastAsia="Times New Roman" w:hAnsi="Times New Roman"/>
          <w:b/>
          <w:bCs/>
          <w:sz w:val="24"/>
          <w:szCs w:val="24"/>
        </w:rPr>
        <w:t> </w:t>
      </w:r>
    </w:p>
    <w:p w:rsidR="00E665BE" w:rsidRPr="00E665BE" w:rsidRDefault="00E665BE" w:rsidP="00E665BE">
      <w:pPr>
        <w:spacing w:after="0" w:line="240" w:lineRule="auto"/>
        <w:rPr>
          <w:rFonts w:ascii="Times New Roman" w:eastAsia="Times New Roman" w:hAnsi="Times New Roman"/>
          <w:sz w:val="24"/>
          <w:szCs w:val="24"/>
        </w:rPr>
      </w:pPr>
      <w:r w:rsidRPr="00E665BE">
        <w:rPr>
          <w:rFonts w:ascii="Times New Roman" w:eastAsia="Times New Roman" w:hAnsi="Times New Roman"/>
          <w:sz w:val="24"/>
          <w:szCs w:val="24"/>
        </w:rPr>
        <w:t>Food Vendor is categorized by the sale of </w:t>
      </w:r>
      <w:r w:rsidRPr="00E665BE">
        <w:rPr>
          <w:rFonts w:ascii="Times New Roman" w:eastAsia="Times New Roman" w:hAnsi="Times New Roman"/>
          <w:sz w:val="24"/>
          <w:szCs w:val="24"/>
          <w:u w:val="single"/>
        </w:rPr>
        <w:t>ANY</w:t>
      </w:r>
      <w:r w:rsidRPr="00E665BE">
        <w:rPr>
          <w:rFonts w:ascii="Times New Roman" w:eastAsia="Times New Roman" w:hAnsi="Times New Roman"/>
          <w:sz w:val="24"/>
          <w:szCs w:val="24"/>
        </w:rPr>
        <w:t xml:space="preserve"> food or drink item, and must adhere to SCCFRA requirements for permits and certification.</w:t>
      </w:r>
      <w:r w:rsidRPr="00E665BE">
        <w:rPr>
          <w:rFonts w:ascii="Times New Roman" w:eastAsia="Times New Roman" w:hAnsi="Times New Roman"/>
          <w:sz w:val="24"/>
          <w:szCs w:val="24"/>
        </w:rPr>
        <w:br/>
        <w:t>Contact the Santa Cruz County Environmental Health Department at</w:t>
      </w:r>
      <w:r w:rsidRPr="00E665BE">
        <w:rPr>
          <w:rFonts w:ascii="Times New Roman" w:eastAsia="Times New Roman" w:hAnsi="Times New Roman"/>
          <w:sz w:val="24"/>
          <w:szCs w:val="24"/>
        </w:rPr>
        <w:br/>
        <w:t xml:space="preserve">520-375-7900 for County regulations (see buttons below for permit application). Food vendors </w:t>
      </w:r>
      <w:r w:rsidRPr="00E665BE">
        <w:rPr>
          <w:rFonts w:ascii="Times New Roman" w:eastAsia="Times New Roman" w:hAnsi="Times New Roman"/>
          <w:sz w:val="24"/>
          <w:szCs w:val="24"/>
        </w:rPr>
        <w:lastRenderedPageBreak/>
        <w:t>will be expected to keep the areas surrounding their booths clean of all garbage, and disposed of properly.</w:t>
      </w:r>
    </w:p>
    <w:p w:rsidR="00E665BE" w:rsidRPr="00E665BE" w:rsidRDefault="00E665BE" w:rsidP="00E665BE">
      <w:pPr>
        <w:spacing w:after="240" w:line="240" w:lineRule="auto"/>
        <w:jc w:val="center"/>
        <w:rPr>
          <w:rFonts w:ascii="Times New Roman" w:eastAsia="Times New Roman" w:hAnsi="Times New Roman"/>
          <w:sz w:val="24"/>
          <w:szCs w:val="24"/>
        </w:rPr>
      </w:pPr>
      <w:r w:rsidRPr="00E665BE">
        <w:rPr>
          <w:rFonts w:ascii="Times New Roman" w:eastAsia="Times New Roman" w:hAnsi="Times New Roman"/>
          <w:sz w:val="24"/>
          <w:szCs w:val="24"/>
        </w:rPr>
        <w:br/>
      </w:r>
      <w:r w:rsidRPr="00E665BE">
        <w:rPr>
          <w:rFonts w:ascii="Times New Roman" w:eastAsia="Times New Roman" w:hAnsi="Times New Roman"/>
          <w:b/>
          <w:bCs/>
          <w:sz w:val="24"/>
          <w:szCs w:val="24"/>
        </w:rPr>
        <w:t>*Proper licenses, permits, must be obtained a minimum of </w:t>
      </w:r>
      <w:r w:rsidRPr="00E665BE">
        <w:rPr>
          <w:rFonts w:ascii="Times New Roman" w:eastAsia="Times New Roman" w:hAnsi="Times New Roman"/>
          <w:b/>
          <w:bCs/>
          <w:sz w:val="24"/>
          <w:szCs w:val="24"/>
          <w:u w:val="single"/>
        </w:rPr>
        <w:t>30 DAYS</w:t>
      </w:r>
      <w:r w:rsidRPr="00E665BE">
        <w:rPr>
          <w:rFonts w:ascii="Times New Roman" w:eastAsia="Times New Roman" w:hAnsi="Times New Roman"/>
          <w:b/>
          <w:bCs/>
          <w:sz w:val="24"/>
          <w:szCs w:val="24"/>
        </w:rPr>
        <w:t xml:space="preserve"> prior to opening of event per the Santa Cruz County Board of Health. </w:t>
      </w:r>
      <w:r w:rsidRPr="00E665BE">
        <w:rPr>
          <w:rFonts w:ascii="Times New Roman" w:eastAsia="Times New Roman" w:hAnsi="Times New Roman"/>
          <w:sz w:val="24"/>
          <w:szCs w:val="24"/>
        </w:rPr>
        <w:br/>
      </w:r>
      <w:r w:rsidRPr="00E665BE">
        <w:rPr>
          <w:rFonts w:ascii="Times New Roman" w:eastAsia="Times New Roman" w:hAnsi="Times New Roman"/>
          <w:sz w:val="24"/>
          <w:szCs w:val="24"/>
        </w:rPr>
        <w:br/>
      </w:r>
      <w:r w:rsidRPr="00E665BE">
        <w:rPr>
          <w:rFonts w:ascii="Times New Roman" w:eastAsia="Times New Roman" w:hAnsi="Times New Roman"/>
          <w:b/>
          <w:bCs/>
          <w:sz w:val="24"/>
          <w:szCs w:val="24"/>
          <w:u w:val="single"/>
        </w:rPr>
        <w:t>Vendor Beverages Sales are limited to Iced Tea &amp; Lemonade ONLY</w:t>
      </w:r>
      <w:r w:rsidRPr="00E665BE">
        <w:rPr>
          <w:rFonts w:ascii="Times New Roman" w:eastAsia="Times New Roman" w:hAnsi="Times New Roman"/>
          <w:sz w:val="24"/>
          <w:szCs w:val="24"/>
        </w:rPr>
        <w:br/>
      </w:r>
      <w:r w:rsidRPr="00E665BE">
        <w:rPr>
          <w:rFonts w:ascii="Times New Roman" w:eastAsia="Times New Roman" w:hAnsi="Times New Roman"/>
          <w:b/>
          <w:bCs/>
          <w:sz w:val="24"/>
          <w:szCs w:val="24"/>
        </w:rPr>
        <w:t xml:space="preserve">Water, Soda, Beer and </w:t>
      </w:r>
      <w:proofErr w:type="spellStart"/>
      <w:r w:rsidRPr="00E665BE">
        <w:rPr>
          <w:rFonts w:ascii="Times New Roman" w:eastAsia="Times New Roman" w:hAnsi="Times New Roman"/>
          <w:b/>
          <w:bCs/>
          <w:sz w:val="24"/>
          <w:szCs w:val="24"/>
        </w:rPr>
        <w:t>Alchohol</w:t>
      </w:r>
      <w:proofErr w:type="spellEnd"/>
      <w:r w:rsidRPr="00E665BE">
        <w:rPr>
          <w:rFonts w:ascii="Times New Roman" w:eastAsia="Times New Roman" w:hAnsi="Times New Roman"/>
          <w:b/>
          <w:bCs/>
          <w:sz w:val="24"/>
          <w:szCs w:val="24"/>
        </w:rPr>
        <w:t xml:space="preserve"> will be sold by SCCFRA</w:t>
      </w:r>
      <w:r w:rsidRPr="00E665BE">
        <w:rPr>
          <w:rFonts w:ascii="Times New Roman" w:eastAsia="Times New Roman" w:hAnsi="Times New Roman"/>
          <w:sz w:val="24"/>
          <w:szCs w:val="24"/>
        </w:rPr>
        <w:t xml:space="preserve"> </w:t>
      </w:r>
      <w:r w:rsidRPr="00E665BE">
        <w:rPr>
          <w:rFonts w:ascii="Times New Roman" w:eastAsia="Times New Roman" w:hAnsi="Times New Roman"/>
          <w:b/>
          <w:bCs/>
          <w:sz w:val="24"/>
          <w:szCs w:val="24"/>
          <w:u w:val="single"/>
        </w:rPr>
        <w:t>ONLY</w:t>
      </w:r>
      <w:r w:rsidRPr="00E665BE">
        <w:rPr>
          <w:rFonts w:ascii="Times New Roman" w:eastAsia="Times New Roman" w:hAnsi="Times New Roman"/>
          <w:b/>
          <w:bCs/>
          <w:sz w:val="24"/>
          <w:szCs w:val="24"/>
        </w:rPr>
        <w:t>.</w:t>
      </w:r>
      <w:r w:rsidRPr="00E665BE">
        <w:rPr>
          <w:rFonts w:ascii="Times New Roman" w:eastAsia="Times New Roman" w:hAnsi="Times New Roman"/>
          <w:sz w:val="24"/>
          <w:szCs w:val="24"/>
        </w:rPr>
        <w:br/>
      </w:r>
      <w:r w:rsidRPr="00E665BE">
        <w:rPr>
          <w:rFonts w:ascii="Times New Roman" w:eastAsia="Times New Roman" w:hAnsi="Times New Roman"/>
          <w:b/>
          <w:bCs/>
          <w:sz w:val="24"/>
          <w:szCs w:val="24"/>
        </w:rPr>
        <w:t>Coffee is reserved for the SCCFRA Kitchen and coffee vendor.</w:t>
      </w:r>
      <w:r w:rsidRPr="00E665BE">
        <w:rPr>
          <w:rFonts w:ascii="Times New Roman" w:eastAsia="Times New Roman" w:hAnsi="Times New Roman"/>
          <w:sz w:val="24"/>
          <w:szCs w:val="24"/>
        </w:rPr>
        <w:br/>
      </w:r>
      <w:r w:rsidRPr="00E665BE">
        <w:rPr>
          <w:rFonts w:ascii="Times New Roman" w:eastAsia="Times New Roman" w:hAnsi="Times New Roman"/>
          <w:b/>
          <w:bCs/>
          <w:sz w:val="24"/>
          <w:szCs w:val="24"/>
        </w:rPr>
        <w:t>Specialty beverages must be listed on your application, pending approval</w:t>
      </w:r>
    </w:p>
    <w:p w:rsidR="00DC2A89" w:rsidRDefault="00DC2A89" w:rsidP="00E665BE">
      <w:pPr>
        <w:spacing w:before="100" w:beforeAutospacing="1" w:after="100" w:afterAutospacing="1" w:line="240" w:lineRule="auto"/>
        <w:rPr>
          <w:rFonts w:ascii="Times New Roman" w:eastAsia="Times New Roman" w:hAnsi="Times New Roman"/>
          <w:sz w:val="24"/>
          <w:szCs w:val="24"/>
        </w:rPr>
      </w:pPr>
    </w:p>
    <w:p w:rsidR="00F95334" w:rsidRPr="00D271EB" w:rsidRDefault="0089105A" w:rsidP="0052179D">
      <w:pPr>
        <w:rPr>
          <w:rFonts w:ascii="Arial Narrow" w:hAnsi="Arial Narrow"/>
        </w:rPr>
      </w:pPr>
      <w:r w:rsidRPr="0052179D">
        <w:rPr>
          <w:rFonts w:ascii="Arial Narrow" w:hAnsi="Arial Narrow"/>
          <w:b/>
        </w:rPr>
        <w:t xml:space="preserve">CERTIFICATE OF INSURANCE MUST ACCOMPANY THE SIGNED CONTRACT </w:t>
      </w:r>
      <w:r w:rsidR="00CD1150" w:rsidRPr="0052179D">
        <w:rPr>
          <w:rFonts w:ascii="Arial Narrow" w:hAnsi="Arial Narrow"/>
          <w:b/>
        </w:rPr>
        <w:t xml:space="preserve">WITH </w:t>
      </w:r>
      <w:r w:rsidR="00CD1150">
        <w:rPr>
          <w:rFonts w:ascii="Arial Narrow" w:hAnsi="Arial Narrow"/>
          <w:b/>
        </w:rPr>
        <w:t>SANTA CRUZ</w:t>
      </w:r>
      <w:r w:rsidR="00CD1150" w:rsidRPr="0052179D">
        <w:rPr>
          <w:rFonts w:ascii="Arial Narrow" w:hAnsi="Arial Narrow"/>
          <w:b/>
        </w:rPr>
        <w:t xml:space="preserve"> </w:t>
      </w:r>
      <w:r w:rsidRPr="0052179D">
        <w:rPr>
          <w:rFonts w:ascii="Arial Narrow" w:hAnsi="Arial Narrow"/>
          <w:b/>
        </w:rPr>
        <w:t>COUNTY FAIR &amp; RODEO ASSN. LISTED AS ADDITIONAL INSURED. A LIMIT OF 1 MILLION DOLLARS LIABILITY.</w:t>
      </w:r>
      <w:r w:rsidRPr="009E06D5">
        <w:rPr>
          <w:rFonts w:ascii="Arial Narrow" w:hAnsi="Arial Narrow"/>
          <w:b/>
        </w:rPr>
        <w:t xml:space="preserve"> </w:t>
      </w:r>
    </w:p>
    <w:p w:rsidR="00606569" w:rsidRDefault="00606569" w:rsidP="0052179D">
      <w:pPr>
        <w:rPr>
          <w:rFonts w:ascii="Arial Narrow" w:hAnsi="Arial Narrow"/>
        </w:rPr>
      </w:pPr>
    </w:p>
    <w:p w:rsidR="00DF1D78" w:rsidRDefault="00BF6ED5" w:rsidP="006C5CC5">
      <w:pPr>
        <w:jc w:val="center"/>
        <w:rPr>
          <w:rFonts w:ascii="Arial Narrow" w:hAnsi="Arial Narrow"/>
          <w:b/>
        </w:rPr>
      </w:pPr>
      <w:r w:rsidRPr="00683E26">
        <w:rPr>
          <w:rFonts w:ascii="Arial Narrow" w:hAnsi="Arial Narrow"/>
        </w:rPr>
        <w:br/>
      </w:r>
    </w:p>
    <w:p w:rsidR="00683E26" w:rsidRPr="006331BF" w:rsidRDefault="00683E26" w:rsidP="006C5CC5">
      <w:pPr>
        <w:jc w:val="center"/>
        <w:rPr>
          <w:rFonts w:ascii="Arial Narrow" w:hAnsi="Arial Narrow"/>
        </w:rPr>
      </w:pPr>
      <w:r w:rsidRPr="00683E26">
        <w:rPr>
          <w:rFonts w:ascii="Arial Narrow" w:hAnsi="Arial Narrow"/>
          <w:b/>
        </w:rPr>
        <w:t>WAIVER OF LIABILITY</w:t>
      </w:r>
    </w:p>
    <w:p w:rsidR="00683E26" w:rsidRDefault="00683E26" w:rsidP="00FE477E">
      <w:pPr>
        <w:jc w:val="center"/>
        <w:rPr>
          <w:rFonts w:ascii="Arial Narrow" w:hAnsi="Arial Narrow"/>
        </w:rPr>
      </w:pPr>
      <w:r w:rsidRPr="00683E26">
        <w:rPr>
          <w:rFonts w:ascii="Arial Narrow" w:hAnsi="Arial Narrow"/>
        </w:rPr>
        <w:t>The lessee agrees to indemnify and save harmless Santa Cruz County Fair &amp; Rodeo Association (SCCFRA), it’s officers, directors, agents and employees from any and all claims, causes of action or suits occurring or resulting from any damage, injury or loss to any person or persons including and not limited to loss of by lessee occupation of the premises. I agree as lessee that I carry liability insurance for bodily injury and prop</w:t>
      </w:r>
      <w:r>
        <w:rPr>
          <w:rFonts w:ascii="Arial Narrow" w:hAnsi="Arial Narrow"/>
        </w:rPr>
        <w:t xml:space="preserve">erty damage against risk of all </w:t>
      </w:r>
      <w:r w:rsidRPr="00683E26">
        <w:rPr>
          <w:rFonts w:ascii="Arial Narrow" w:hAnsi="Arial Narrow"/>
        </w:rPr>
        <w:t xml:space="preserve">kinds and descriptions and indemnify SCCFRA from and against all claims and demands, costs, charges and </w:t>
      </w:r>
      <w:r w:rsidR="00BF6ED5" w:rsidRPr="009E06D5">
        <w:rPr>
          <w:rFonts w:ascii="Arial Narrow" w:hAnsi="Arial Narrow"/>
        </w:rPr>
        <w:t xml:space="preserve">expenses which it may incur, suffer or be put to in connection with the use of said premises and facilities. </w:t>
      </w:r>
    </w:p>
    <w:p w:rsidR="00BF6ED5" w:rsidRPr="009E06D5" w:rsidRDefault="00BF6ED5" w:rsidP="00FE477E">
      <w:pPr>
        <w:jc w:val="center"/>
        <w:rPr>
          <w:rFonts w:ascii="Arial Narrow" w:hAnsi="Arial Narrow"/>
        </w:rPr>
      </w:pPr>
      <w:r w:rsidRPr="009E06D5">
        <w:rPr>
          <w:rFonts w:ascii="Arial Narrow" w:hAnsi="Arial Narrow"/>
        </w:rPr>
        <w:br/>
        <w:t>Signed:</w:t>
      </w:r>
      <w:r>
        <w:rPr>
          <w:rFonts w:ascii="Arial Narrow" w:hAnsi="Arial Narrow"/>
        </w:rPr>
        <w:t xml:space="preserve"> </w:t>
      </w:r>
      <w:r w:rsidRPr="009E06D5">
        <w:rPr>
          <w:rFonts w:ascii="Arial Narrow" w:hAnsi="Arial Narrow"/>
        </w:rPr>
        <w:t>__________________________________________   Date:</w:t>
      </w:r>
      <w:r w:rsidR="00D27E0A">
        <w:rPr>
          <w:rFonts w:ascii="Arial Narrow" w:hAnsi="Arial Narrow"/>
        </w:rPr>
        <w:t xml:space="preserve"> </w:t>
      </w:r>
      <w:r w:rsidRPr="009E06D5">
        <w:rPr>
          <w:rFonts w:ascii="Arial Narrow" w:hAnsi="Arial Narrow"/>
        </w:rPr>
        <w:t>__________________________</w:t>
      </w:r>
    </w:p>
    <w:p w:rsidR="00BF6ED5" w:rsidRDefault="00BF6ED5" w:rsidP="00BF6ED5">
      <w:pPr>
        <w:pStyle w:val="ListParagraph"/>
        <w:rPr>
          <w:rFonts w:ascii="Arial Narrow" w:hAnsi="Arial Narrow"/>
        </w:rPr>
      </w:pPr>
    </w:p>
    <w:p w:rsidR="00BF6ED5" w:rsidRPr="009E06D5" w:rsidRDefault="00BF6ED5" w:rsidP="00BF6ED5">
      <w:pPr>
        <w:pStyle w:val="ListParagraph"/>
        <w:rPr>
          <w:rFonts w:ascii="Arial Narrow" w:hAnsi="Arial Narrow"/>
        </w:rPr>
      </w:pPr>
    </w:p>
    <w:p w:rsidR="0089105A" w:rsidRPr="009E06D5" w:rsidRDefault="00D27E0A" w:rsidP="0089105A">
      <w:pPr>
        <w:rPr>
          <w:rFonts w:ascii="Arial Narrow" w:hAnsi="Arial Narrow"/>
          <w:b/>
        </w:rPr>
      </w:pPr>
      <w:r>
        <w:rPr>
          <w:rFonts w:ascii="Arial Narrow" w:hAnsi="Arial Narrow"/>
          <w:b/>
        </w:rPr>
        <w:t xml:space="preserve">I, </w:t>
      </w:r>
      <w:r w:rsidR="0089105A" w:rsidRPr="009E06D5">
        <w:rPr>
          <w:rFonts w:ascii="Arial Narrow" w:hAnsi="Arial Narrow"/>
          <w:b/>
        </w:rPr>
        <w:t>___________________________________</w:t>
      </w:r>
      <w:r>
        <w:rPr>
          <w:rFonts w:ascii="Arial Narrow" w:hAnsi="Arial Narrow"/>
          <w:b/>
        </w:rPr>
        <w:t>_____</w:t>
      </w:r>
      <w:r w:rsidR="006B054A">
        <w:rPr>
          <w:rFonts w:ascii="Arial Narrow" w:hAnsi="Arial Narrow"/>
          <w:b/>
        </w:rPr>
        <w:t>,</w:t>
      </w:r>
      <w:r w:rsidR="00683E26">
        <w:rPr>
          <w:rFonts w:ascii="Arial Narrow" w:hAnsi="Arial Narrow"/>
          <w:b/>
        </w:rPr>
        <w:t xml:space="preserve"> </w:t>
      </w:r>
      <w:r w:rsidR="006B054A" w:rsidRPr="009E06D5">
        <w:rPr>
          <w:rFonts w:ascii="Arial Narrow" w:hAnsi="Arial Narrow"/>
          <w:b/>
        </w:rPr>
        <w:t>agree</w:t>
      </w:r>
      <w:r w:rsidR="0089105A" w:rsidRPr="009E06D5">
        <w:rPr>
          <w:rFonts w:ascii="Arial Narrow" w:hAnsi="Arial Narrow"/>
          <w:b/>
        </w:rPr>
        <w:t xml:space="preserve"> to abide by all of the above</w:t>
      </w:r>
      <w:r w:rsidR="00FE477E">
        <w:rPr>
          <w:rFonts w:ascii="Arial Narrow" w:hAnsi="Arial Narrow"/>
          <w:b/>
        </w:rPr>
        <w:t xml:space="preserve"> regulations of the Santa </w:t>
      </w:r>
      <w:r w:rsidR="0089105A" w:rsidRPr="009E06D5">
        <w:rPr>
          <w:rFonts w:ascii="Arial Narrow" w:hAnsi="Arial Narrow"/>
          <w:b/>
        </w:rPr>
        <w:t>Cruz County Fair &amp; Rodeo Assn. This contract has been accepted by SCCFRA by:</w:t>
      </w:r>
    </w:p>
    <w:p w:rsidR="0089105A" w:rsidRPr="009E06D5" w:rsidRDefault="0089105A" w:rsidP="0089105A">
      <w:pPr>
        <w:rPr>
          <w:rFonts w:ascii="Arial Narrow" w:hAnsi="Arial Narrow"/>
          <w:b/>
        </w:rPr>
      </w:pPr>
      <w:r w:rsidRPr="009E06D5">
        <w:rPr>
          <w:rFonts w:ascii="Arial Narrow" w:hAnsi="Arial Narrow"/>
        </w:rPr>
        <w:t>__________________________________                          _____________________________________</w:t>
      </w:r>
      <w:r w:rsidRPr="009E06D5">
        <w:rPr>
          <w:rFonts w:ascii="Arial Narrow" w:hAnsi="Arial Narrow"/>
        </w:rPr>
        <w:br/>
      </w:r>
      <w:r w:rsidR="009C2051">
        <w:rPr>
          <w:rFonts w:ascii="Arial Narrow" w:hAnsi="Arial Narrow"/>
          <w:b/>
        </w:rPr>
        <w:t xml:space="preserve">Vendor Signature </w:t>
      </w:r>
      <w:r w:rsidR="009C2051">
        <w:rPr>
          <w:rFonts w:ascii="Arial Narrow" w:hAnsi="Arial Narrow"/>
          <w:b/>
        </w:rPr>
        <w:tab/>
      </w:r>
      <w:r w:rsidR="009C2051">
        <w:rPr>
          <w:rFonts w:ascii="Arial Narrow" w:hAnsi="Arial Narrow"/>
          <w:b/>
        </w:rPr>
        <w:tab/>
      </w:r>
      <w:r w:rsidR="009C2051">
        <w:rPr>
          <w:rFonts w:ascii="Arial Narrow" w:hAnsi="Arial Narrow"/>
          <w:b/>
        </w:rPr>
        <w:tab/>
      </w:r>
      <w:r w:rsidR="009C2051">
        <w:rPr>
          <w:rFonts w:ascii="Arial Narrow" w:hAnsi="Arial Narrow"/>
          <w:b/>
        </w:rPr>
        <w:tab/>
        <w:t xml:space="preserve">        </w:t>
      </w:r>
      <w:r w:rsidRPr="009E06D5">
        <w:rPr>
          <w:rFonts w:ascii="Arial Narrow" w:hAnsi="Arial Narrow"/>
          <w:b/>
        </w:rPr>
        <w:t>Authorized Agent for SCCFRA</w:t>
      </w:r>
    </w:p>
    <w:p w:rsidR="00526464" w:rsidRPr="009E06D5" w:rsidRDefault="0089105A">
      <w:pPr>
        <w:rPr>
          <w:rFonts w:ascii="Arial Narrow" w:hAnsi="Arial Narrow"/>
        </w:rPr>
      </w:pPr>
      <w:r w:rsidRPr="009E06D5">
        <w:rPr>
          <w:rFonts w:ascii="Arial Narrow" w:hAnsi="Arial Narrow"/>
        </w:rPr>
        <w:t>________________________                                                _________</w:t>
      </w:r>
      <w:r w:rsidR="00BF6ED5">
        <w:rPr>
          <w:rFonts w:ascii="Arial Narrow" w:hAnsi="Arial Narrow"/>
        </w:rPr>
        <w:t>___________________</w:t>
      </w:r>
      <w:r w:rsidR="00BF6ED5">
        <w:rPr>
          <w:rFonts w:ascii="Arial Narrow" w:hAnsi="Arial Narrow"/>
        </w:rPr>
        <w:br/>
        <w:t xml:space="preserve">Date </w:t>
      </w:r>
      <w:r w:rsidR="00BF6ED5">
        <w:rPr>
          <w:rFonts w:ascii="Arial Narrow" w:hAnsi="Arial Narrow"/>
        </w:rPr>
        <w:tab/>
      </w:r>
      <w:r w:rsidR="00BF6ED5">
        <w:rPr>
          <w:rFonts w:ascii="Arial Narrow" w:hAnsi="Arial Narrow"/>
        </w:rPr>
        <w:tab/>
      </w:r>
      <w:r w:rsidR="00BF6ED5">
        <w:rPr>
          <w:rFonts w:ascii="Arial Narrow" w:hAnsi="Arial Narrow"/>
        </w:rPr>
        <w:tab/>
      </w:r>
      <w:r w:rsidR="00BF6ED5">
        <w:rPr>
          <w:rFonts w:ascii="Arial Narrow" w:hAnsi="Arial Narrow"/>
        </w:rPr>
        <w:tab/>
      </w:r>
      <w:r w:rsidR="00BF6ED5">
        <w:rPr>
          <w:rFonts w:ascii="Arial Narrow" w:hAnsi="Arial Narrow"/>
        </w:rPr>
        <w:tab/>
      </w:r>
      <w:r w:rsidR="00BF6ED5">
        <w:rPr>
          <w:rFonts w:ascii="Arial Narrow" w:hAnsi="Arial Narrow"/>
        </w:rPr>
        <w:tab/>
        <w:t xml:space="preserve">           </w:t>
      </w:r>
      <w:r w:rsidRPr="009E06D5">
        <w:rPr>
          <w:rFonts w:ascii="Arial Narrow" w:hAnsi="Arial Narrow"/>
        </w:rPr>
        <w:t>Date</w:t>
      </w:r>
    </w:p>
    <w:sectPr w:rsidR="00526464" w:rsidRPr="009E06D5" w:rsidSect="009C58D1">
      <w:headerReference w:type="default" r:id="rId9"/>
      <w:footerReference w:type="default" r:id="rId10"/>
      <w:headerReference w:type="first" r:id="rId11"/>
      <w:pgSz w:w="12240" w:h="15840"/>
      <w:pgMar w:top="468"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DE6" w:rsidRDefault="00531DE6" w:rsidP="00935657">
      <w:pPr>
        <w:spacing w:after="0" w:line="240" w:lineRule="auto"/>
      </w:pPr>
      <w:r>
        <w:separator/>
      </w:r>
    </w:p>
  </w:endnote>
  <w:endnote w:type="continuationSeparator" w:id="0">
    <w:p w:rsidR="00531DE6" w:rsidRDefault="00531DE6" w:rsidP="0093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284932"/>
      <w:docPartObj>
        <w:docPartGallery w:val="Page Numbers (Bottom of Page)"/>
        <w:docPartUnique/>
      </w:docPartObj>
    </w:sdtPr>
    <w:sdtEndPr>
      <w:rPr>
        <w:noProof/>
      </w:rPr>
    </w:sdtEndPr>
    <w:sdtContent>
      <w:p w:rsidR="00114664" w:rsidRDefault="00114664">
        <w:pPr>
          <w:pStyle w:val="Footer"/>
        </w:pPr>
        <w:r>
          <w:fldChar w:fldCharType="begin"/>
        </w:r>
        <w:r>
          <w:instrText xml:space="preserve"> PAGE   \* MERGEFORMAT </w:instrText>
        </w:r>
        <w:r>
          <w:fldChar w:fldCharType="separate"/>
        </w:r>
        <w:r w:rsidR="00E665BE">
          <w:rPr>
            <w:noProof/>
          </w:rPr>
          <w:t>3</w:t>
        </w:r>
        <w:r>
          <w:rPr>
            <w:noProof/>
          </w:rPr>
          <w:fldChar w:fldCharType="end"/>
        </w:r>
      </w:p>
    </w:sdtContent>
  </w:sdt>
  <w:p w:rsidR="00935657" w:rsidRDefault="00935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DE6" w:rsidRDefault="00531DE6" w:rsidP="00935657">
      <w:pPr>
        <w:spacing w:after="0" w:line="240" w:lineRule="auto"/>
      </w:pPr>
      <w:r>
        <w:separator/>
      </w:r>
    </w:p>
  </w:footnote>
  <w:footnote w:type="continuationSeparator" w:id="0">
    <w:p w:rsidR="00531DE6" w:rsidRDefault="00531DE6" w:rsidP="00935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657" w:rsidRDefault="00935657" w:rsidP="0093565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657" w:rsidRDefault="00A40AF0" w:rsidP="00D27E0A">
    <w:pPr>
      <w:pStyle w:val="Header"/>
      <w:jc w:val="center"/>
    </w:pPr>
    <w:r>
      <w:rPr>
        <w:noProof/>
      </w:rPr>
      <w:drawing>
        <wp:inline distT="0" distB="0" distL="0" distR="0">
          <wp:extent cx="1158240" cy="807258"/>
          <wp:effectExtent l="0" t="0" r="3810" b="0"/>
          <wp:docPr id="33" name="Picture 33" descr="Sc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uz"/>
                  <pic:cNvPicPr>
                    <a:picLocks noChangeAspect="1" noChangeArrowheads="1"/>
                  </pic:cNvPicPr>
                </pic:nvPicPr>
                <pic:blipFill>
                  <a:blip r:embed="rId1"/>
                  <a:srcRect/>
                  <a:stretch>
                    <a:fillRect/>
                  </a:stretch>
                </pic:blipFill>
                <pic:spPr bwMode="auto">
                  <a:xfrm>
                    <a:off x="0" y="0"/>
                    <a:ext cx="1165967" cy="8126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41D"/>
    <w:multiLevelType w:val="hybridMultilevel"/>
    <w:tmpl w:val="D9ECC994"/>
    <w:lvl w:ilvl="0" w:tplc="FA52C7EA">
      <w:start w:val="1"/>
      <w:numFmt w:val="bullet"/>
      <w:lvlText w:val="0"/>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2E1942"/>
    <w:multiLevelType w:val="hybridMultilevel"/>
    <w:tmpl w:val="5F641B6A"/>
    <w:lvl w:ilvl="0" w:tplc="FA52C7EA">
      <w:start w:val="1"/>
      <w:numFmt w:val="bullet"/>
      <w:lvlText w:val="0"/>
      <w:lvlJc w:val="left"/>
      <w:pPr>
        <w:ind w:left="2790" w:hanging="360"/>
      </w:pPr>
      <w:rPr>
        <w:rFonts w:ascii="Courier New" w:hAnsi="Courier New" w:hint="default"/>
      </w:rPr>
    </w:lvl>
    <w:lvl w:ilvl="1" w:tplc="FA52C7EA">
      <w:start w:val="1"/>
      <w:numFmt w:val="bullet"/>
      <w:lvlText w:val="0"/>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36785C67"/>
    <w:multiLevelType w:val="hybridMultilevel"/>
    <w:tmpl w:val="36104FF8"/>
    <w:lvl w:ilvl="0" w:tplc="FA52C7EA">
      <w:start w:val="1"/>
      <w:numFmt w:val="bullet"/>
      <w:lvlText w:val="0"/>
      <w:lvlJc w:val="left"/>
      <w:pPr>
        <w:ind w:left="2790" w:hanging="360"/>
      </w:pPr>
      <w:rPr>
        <w:rFonts w:ascii="Courier New" w:hAnsi="Courier New"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43567D27"/>
    <w:multiLevelType w:val="hybridMultilevel"/>
    <w:tmpl w:val="33FC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53111"/>
    <w:multiLevelType w:val="hybridMultilevel"/>
    <w:tmpl w:val="131ED67E"/>
    <w:lvl w:ilvl="0" w:tplc="FA52C7EA">
      <w:start w:val="1"/>
      <w:numFmt w:val="bullet"/>
      <w:lvlText w:val="0"/>
      <w:lvlJc w:val="left"/>
      <w:pPr>
        <w:ind w:left="2790" w:hanging="360"/>
      </w:pPr>
      <w:rPr>
        <w:rFonts w:ascii="Courier New" w:hAnsi="Courier New" w:hint="default"/>
      </w:rPr>
    </w:lvl>
    <w:lvl w:ilvl="1" w:tplc="FA52C7EA">
      <w:start w:val="1"/>
      <w:numFmt w:val="bullet"/>
      <w:lvlText w:val="0"/>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53FF164F"/>
    <w:multiLevelType w:val="hybridMultilevel"/>
    <w:tmpl w:val="7556D0BC"/>
    <w:lvl w:ilvl="0" w:tplc="31A85B20">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05A"/>
    <w:rsid w:val="00094488"/>
    <w:rsid w:val="000D0CE6"/>
    <w:rsid w:val="00105CDC"/>
    <w:rsid w:val="00114664"/>
    <w:rsid w:val="0016340C"/>
    <w:rsid w:val="00180D8C"/>
    <w:rsid w:val="00193B79"/>
    <w:rsid w:val="00196911"/>
    <w:rsid w:val="001A6D4E"/>
    <w:rsid w:val="001C61CE"/>
    <w:rsid w:val="001D3050"/>
    <w:rsid w:val="001D46EE"/>
    <w:rsid w:val="00201F05"/>
    <w:rsid w:val="00212E32"/>
    <w:rsid w:val="00220346"/>
    <w:rsid w:val="00234493"/>
    <w:rsid w:val="00251EC1"/>
    <w:rsid w:val="002A453D"/>
    <w:rsid w:val="002E3A28"/>
    <w:rsid w:val="00310B69"/>
    <w:rsid w:val="00341B3B"/>
    <w:rsid w:val="00350A12"/>
    <w:rsid w:val="00386D99"/>
    <w:rsid w:val="003B385E"/>
    <w:rsid w:val="003D377B"/>
    <w:rsid w:val="003E335C"/>
    <w:rsid w:val="003E6703"/>
    <w:rsid w:val="003F02EE"/>
    <w:rsid w:val="003F26A9"/>
    <w:rsid w:val="003F7407"/>
    <w:rsid w:val="00403975"/>
    <w:rsid w:val="00421BFF"/>
    <w:rsid w:val="004320D8"/>
    <w:rsid w:val="00460149"/>
    <w:rsid w:val="004867CF"/>
    <w:rsid w:val="004B3383"/>
    <w:rsid w:val="004C5113"/>
    <w:rsid w:val="004C7259"/>
    <w:rsid w:val="004F10D8"/>
    <w:rsid w:val="0052179D"/>
    <w:rsid w:val="00526464"/>
    <w:rsid w:val="00531DE6"/>
    <w:rsid w:val="005541CA"/>
    <w:rsid w:val="00556B0D"/>
    <w:rsid w:val="005670EB"/>
    <w:rsid w:val="0058417C"/>
    <w:rsid w:val="005B1A46"/>
    <w:rsid w:val="005B1CA2"/>
    <w:rsid w:val="005C1340"/>
    <w:rsid w:val="00606569"/>
    <w:rsid w:val="00616CFD"/>
    <w:rsid w:val="006331BF"/>
    <w:rsid w:val="00683E26"/>
    <w:rsid w:val="00685560"/>
    <w:rsid w:val="006B054A"/>
    <w:rsid w:val="006C5CC5"/>
    <w:rsid w:val="006E11E4"/>
    <w:rsid w:val="007072D5"/>
    <w:rsid w:val="00753499"/>
    <w:rsid w:val="0075551D"/>
    <w:rsid w:val="007A111D"/>
    <w:rsid w:val="007F3630"/>
    <w:rsid w:val="00810157"/>
    <w:rsid w:val="00830FBF"/>
    <w:rsid w:val="0084737D"/>
    <w:rsid w:val="00847944"/>
    <w:rsid w:val="00847B84"/>
    <w:rsid w:val="00847D3F"/>
    <w:rsid w:val="0085106D"/>
    <w:rsid w:val="00864477"/>
    <w:rsid w:val="008771DB"/>
    <w:rsid w:val="0089105A"/>
    <w:rsid w:val="008B45E4"/>
    <w:rsid w:val="008C484E"/>
    <w:rsid w:val="008D2878"/>
    <w:rsid w:val="008D7BFE"/>
    <w:rsid w:val="008E108D"/>
    <w:rsid w:val="008E4E1E"/>
    <w:rsid w:val="00902352"/>
    <w:rsid w:val="00921D7A"/>
    <w:rsid w:val="00935081"/>
    <w:rsid w:val="00935657"/>
    <w:rsid w:val="00964038"/>
    <w:rsid w:val="0097081A"/>
    <w:rsid w:val="009810C5"/>
    <w:rsid w:val="009A0339"/>
    <w:rsid w:val="009B5655"/>
    <w:rsid w:val="009C2051"/>
    <w:rsid w:val="009C58D1"/>
    <w:rsid w:val="009D0FB5"/>
    <w:rsid w:val="009E06D5"/>
    <w:rsid w:val="009F679E"/>
    <w:rsid w:val="009F7782"/>
    <w:rsid w:val="00A06F51"/>
    <w:rsid w:val="00A40AF0"/>
    <w:rsid w:val="00A64C47"/>
    <w:rsid w:val="00A95301"/>
    <w:rsid w:val="00A97457"/>
    <w:rsid w:val="00AB722F"/>
    <w:rsid w:val="00AC28DE"/>
    <w:rsid w:val="00AF27DE"/>
    <w:rsid w:val="00AF4AE7"/>
    <w:rsid w:val="00B60E80"/>
    <w:rsid w:val="00B712B7"/>
    <w:rsid w:val="00BB735C"/>
    <w:rsid w:val="00BD4E9E"/>
    <w:rsid w:val="00BE39E0"/>
    <w:rsid w:val="00BE699F"/>
    <w:rsid w:val="00BF6ED5"/>
    <w:rsid w:val="00C329CB"/>
    <w:rsid w:val="00C447D8"/>
    <w:rsid w:val="00C854C5"/>
    <w:rsid w:val="00C87690"/>
    <w:rsid w:val="00CC5125"/>
    <w:rsid w:val="00CC5A8A"/>
    <w:rsid w:val="00CC5BB5"/>
    <w:rsid w:val="00CD1150"/>
    <w:rsid w:val="00CD249A"/>
    <w:rsid w:val="00CF3683"/>
    <w:rsid w:val="00D036E6"/>
    <w:rsid w:val="00D271EB"/>
    <w:rsid w:val="00D27E0A"/>
    <w:rsid w:val="00D3227F"/>
    <w:rsid w:val="00D63D7B"/>
    <w:rsid w:val="00DB0EAD"/>
    <w:rsid w:val="00DC2A89"/>
    <w:rsid w:val="00DC334E"/>
    <w:rsid w:val="00DC37B1"/>
    <w:rsid w:val="00DE79DF"/>
    <w:rsid w:val="00DF1D78"/>
    <w:rsid w:val="00E00FDE"/>
    <w:rsid w:val="00E665BE"/>
    <w:rsid w:val="00E81072"/>
    <w:rsid w:val="00EA760C"/>
    <w:rsid w:val="00EC19A2"/>
    <w:rsid w:val="00EC4FE2"/>
    <w:rsid w:val="00EE6407"/>
    <w:rsid w:val="00F4332F"/>
    <w:rsid w:val="00F767AD"/>
    <w:rsid w:val="00F775D0"/>
    <w:rsid w:val="00F8148F"/>
    <w:rsid w:val="00F95334"/>
    <w:rsid w:val="00FC4139"/>
    <w:rsid w:val="00FE477E"/>
    <w:rsid w:val="00FF1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42F11E"/>
  <w15:docId w15:val="{F0D62223-1760-473C-9FBF-F9A7459B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10C5"/>
    <w:pPr>
      <w:framePr w:w="7920" w:h="1980" w:hRule="exact" w:hSpace="180" w:wrap="auto" w:hAnchor="page" w:xAlign="center" w:yAlign="bottom"/>
      <w:spacing w:after="0" w:line="240" w:lineRule="auto"/>
      <w:ind w:left="2880"/>
    </w:pPr>
    <w:rPr>
      <w:rFonts w:ascii="Cambria" w:eastAsia="Times New Roman" w:hAnsi="Cambria"/>
      <w:sz w:val="28"/>
      <w:szCs w:val="24"/>
    </w:rPr>
  </w:style>
  <w:style w:type="paragraph" w:styleId="ListParagraph">
    <w:name w:val="List Paragraph"/>
    <w:basedOn w:val="Normal"/>
    <w:uiPriority w:val="34"/>
    <w:qFormat/>
    <w:rsid w:val="0089105A"/>
    <w:pPr>
      <w:ind w:left="720"/>
      <w:contextualSpacing/>
    </w:pPr>
  </w:style>
  <w:style w:type="paragraph" w:styleId="Header">
    <w:name w:val="header"/>
    <w:basedOn w:val="Normal"/>
    <w:link w:val="HeaderChar"/>
    <w:uiPriority w:val="99"/>
    <w:unhideWhenUsed/>
    <w:rsid w:val="00935657"/>
    <w:pPr>
      <w:tabs>
        <w:tab w:val="center" w:pos="4680"/>
        <w:tab w:val="right" w:pos="9360"/>
      </w:tabs>
    </w:pPr>
  </w:style>
  <w:style w:type="character" w:customStyle="1" w:styleId="HeaderChar">
    <w:name w:val="Header Char"/>
    <w:basedOn w:val="DefaultParagraphFont"/>
    <w:link w:val="Header"/>
    <w:uiPriority w:val="99"/>
    <w:rsid w:val="00935657"/>
    <w:rPr>
      <w:sz w:val="22"/>
      <w:szCs w:val="22"/>
    </w:rPr>
  </w:style>
  <w:style w:type="paragraph" w:styleId="Footer">
    <w:name w:val="footer"/>
    <w:basedOn w:val="Normal"/>
    <w:link w:val="FooterChar"/>
    <w:uiPriority w:val="99"/>
    <w:unhideWhenUsed/>
    <w:rsid w:val="00935657"/>
    <w:pPr>
      <w:tabs>
        <w:tab w:val="center" w:pos="4680"/>
        <w:tab w:val="right" w:pos="9360"/>
      </w:tabs>
    </w:pPr>
  </w:style>
  <w:style w:type="character" w:customStyle="1" w:styleId="FooterChar">
    <w:name w:val="Footer Char"/>
    <w:basedOn w:val="DefaultParagraphFont"/>
    <w:link w:val="Footer"/>
    <w:uiPriority w:val="99"/>
    <w:rsid w:val="00935657"/>
    <w:rPr>
      <w:sz w:val="22"/>
      <w:szCs w:val="22"/>
    </w:rPr>
  </w:style>
  <w:style w:type="paragraph" w:styleId="BalloonText">
    <w:name w:val="Balloon Text"/>
    <w:basedOn w:val="Normal"/>
    <w:link w:val="BalloonTextChar"/>
    <w:uiPriority w:val="99"/>
    <w:semiHidden/>
    <w:unhideWhenUsed/>
    <w:rsid w:val="00486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7CF"/>
    <w:rPr>
      <w:rFonts w:ascii="Tahoma" w:hAnsi="Tahoma" w:cs="Tahoma"/>
      <w:sz w:val="16"/>
      <w:szCs w:val="16"/>
    </w:rPr>
  </w:style>
  <w:style w:type="character" w:styleId="Hyperlink">
    <w:name w:val="Hyperlink"/>
    <w:basedOn w:val="DefaultParagraphFont"/>
    <w:uiPriority w:val="99"/>
    <w:unhideWhenUsed/>
    <w:rsid w:val="00BD4E9E"/>
    <w:rPr>
      <w:color w:val="0000FF" w:themeColor="hyperlink"/>
      <w:u w:val="single"/>
    </w:rPr>
  </w:style>
  <w:style w:type="paragraph" w:styleId="NoSpacing">
    <w:name w:val="No Spacing"/>
    <w:uiPriority w:val="1"/>
    <w:qFormat/>
    <w:rsid w:val="003E6703"/>
    <w:rPr>
      <w:sz w:val="22"/>
      <w:szCs w:val="22"/>
    </w:rPr>
  </w:style>
  <w:style w:type="paragraph" w:styleId="NormalWeb">
    <w:name w:val="Normal (Web)"/>
    <w:basedOn w:val="Normal"/>
    <w:uiPriority w:val="99"/>
    <w:semiHidden/>
    <w:unhideWhenUsed/>
    <w:rsid w:val="00E665B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665BE"/>
    <w:rPr>
      <w:b/>
      <w:bCs/>
    </w:rPr>
  </w:style>
  <w:style w:type="character" w:styleId="Emphasis">
    <w:name w:val="Emphasis"/>
    <w:basedOn w:val="DefaultParagraphFont"/>
    <w:uiPriority w:val="20"/>
    <w:qFormat/>
    <w:rsid w:val="00E665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766745">
      <w:bodyDiv w:val="1"/>
      <w:marLeft w:val="0"/>
      <w:marRight w:val="0"/>
      <w:marTop w:val="0"/>
      <w:marBottom w:val="0"/>
      <w:divBdr>
        <w:top w:val="none" w:sz="0" w:space="0" w:color="auto"/>
        <w:left w:val="none" w:sz="0" w:space="0" w:color="auto"/>
        <w:bottom w:val="none" w:sz="0" w:space="0" w:color="auto"/>
        <w:right w:val="none" w:sz="0" w:space="0" w:color="auto"/>
      </w:divBdr>
    </w:div>
    <w:div w:id="17445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ndormaster@sonoita-fairgroun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DA159-7467-4F00-917D-FEBA8AFA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SCCFRA</dc:creator>
  <cp:lastModifiedBy>Jen Rinaldi</cp:lastModifiedBy>
  <cp:revision>2</cp:revision>
  <cp:lastPrinted>2018-01-11T21:26:00Z</cp:lastPrinted>
  <dcterms:created xsi:type="dcterms:W3CDTF">2018-03-30T21:34:00Z</dcterms:created>
  <dcterms:modified xsi:type="dcterms:W3CDTF">2018-03-30T21:34:00Z</dcterms:modified>
</cp:coreProperties>
</file>